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488C8" w14:textId="5D428F04" w:rsidR="0084697C" w:rsidRPr="00E86EE6" w:rsidRDefault="0084697C" w:rsidP="0084697C">
      <w:pPr>
        <w:spacing w:before="93" w:line="360" w:lineRule="auto"/>
        <w:ind w:left="219" w:firstLine="1416"/>
        <w:rPr>
          <w:b/>
          <w:sz w:val="28"/>
          <w:szCs w:val="28"/>
        </w:rPr>
      </w:pPr>
      <w:r w:rsidRPr="00E86EE6">
        <w:rPr>
          <w:b/>
          <w:sz w:val="32"/>
          <w:szCs w:val="32"/>
        </w:rPr>
        <w:t>Plan poboru próbek na 20</w:t>
      </w:r>
      <w:r w:rsidR="00E64AD8">
        <w:rPr>
          <w:b/>
          <w:sz w:val="32"/>
          <w:szCs w:val="32"/>
        </w:rPr>
        <w:t>2</w:t>
      </w:r>
      <w:r w:rsidR="00CA2E90">
        <w:rPr>
          <w:b/>
          <w:sz w:val="32"/>
          <w:szCs w:val="32"/>
        </w:rPr>
        <w:t>3</w:t>
      </w:r>
      <w:bookmarkStart w:id="0" w:name="_GoBack"/>
      <w:bookmarkEnd w:id="0"/>
      <w:r w:rsidRPr="00E86EE6">
        <w:rPr>
          <w:b/>
          <w:sz w:val="32"/>
          <w:szCs w:val="32"/>
        </w:rPr>
        <w:t xml:space="preserve"> </w:t>
      </w:r>
      <w:proofErr w:type="gramStart"/>
      <w:r w:rsidRPr="00E86EE6">
        <w:rPr>
          <w:b/>
          <w:sz w:val="32"/>
          <w:szCs w:val="32"/>
        </w:rPr>
        <w:t>rok</w:t>
      </w:r>
      <w:r w:rsidR="00E86EE6">
        <w:rPr>
          <w:b/>
          <w:sz w:val="32"/>
          <w:szCs w:val="32"/>
        </w:rPr>
        <w:t xml:space="preserve">                                          </w:t>
      </w:r>
      <w:r w:rsidR="00E86EE6" w:rsidRPr="00E86EE6">
        <w:rPr>
          <w:b/>
          <w:sz w:val="28"/>
          <w:szCs w:val="28"/>
        </w:rPr>
        <w:t>Załącznik</w:t>
      </w:r>
      <w:proofErr w:type="gramEnd"/>
      <w:r w:rsidR="00E86EE6" w:rsidRPr="00E86EE6">
        <w:rPr>
          <w:b/>
          <w:sz w:val="28"/>
          <w:szCs w:val="28"/>
        </w:rPr>
        <w:t xml:space="preserve"> nr 3</w:t>
      </w:r>
    </w:p>
    <w:p w14:paraId="32E02D16" w14:textId="77777777" w:rsidR="0084697C" w:rsidRDefault="0084697C" w:rsidP="0084697C">
      <w:pPr>
        <w:pStyle w:val="Tekstpodstawowy"/>
        <w:spacing w:before="11"/>
        <w:rPr>
          <w:sz w:val="29"/>
        </w:rPr>
      </w:pPr>
    </w:p>
    <w:p w14:paraId="5D2E62F5" w14:textId="2DC267AC" w:rsidR="0084697C" w:rsidRDefault="0084697C" w:rsidP="0084697C">
      <w:pPr>
        <w:pStyle w:val="Akapitzlist"/>
        <w:numPr>
          <w:ilvl w:val="0"/>
          <w:numId w:val="1"/>
        </w:numPr>
        <w:tabs>
          <w:tab w:val="left" w:pos="330"/>
        </w:tabs>
        <w:ind w:hanging="110"/>
        <w:rPr>
          <w:b/>
          <w:sz w:val="20"/>
        </w:rPr>
      </w:pPr>
      <w:r>
        <w:rPr>
          <w:b/>
          <w:sz w:val="20"/>
        </w:rPr>
        <w:t>Ścieki surowe 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oczyszczone</w:t>
      </w:r>
      <w:r w:rsidR="00C61869">
        <w:rPr>
          <w:b/>
          <w:sz w:val="20"/>
        </w:rPr>
        <w:t xml:space="preserve"> (Oczyszczalnia Ścieków Sulejów</w:t>
      </w:r>
      <w:proofErr w:type="gramStart"/>
      <w:r w:rsidR="00C61869">
        <w:rPr>
          <w:b/>
          <w:sz w:val="20"/>
        </w:rPr>
        <w:t>)</w:t>
      </w:r>
      <w:r>
        <w:rPr>
          <w:b/>
          <w:sz w:val="20"/>
        </w:rPr>
        <w:br/>
        <w:t>- badanie</w:t>
      </w:r>
      <w:proofErr w:type="gramEnd"/>
      <w:r>
        <w:rPr>
          <w:b/>
          <w:sz w:val="20"/>
        </w:rPr>
        <w:t xml:space="preserve"> wykonywanie raz w miesiącu </w:t>
      </w:r>
      <w:r w:rsidR="00DF7201">
        <w:rPr>
          <w:b/>
          <w:sz w:val="20"/>
        </w:rPr>
        <w:t xml:space="preserve">(pomiar średniodobowy) </w:t>
      </w:r>
      <w:r>
        <w:rPr>
          <w:b/>
          <w:sz w:val="20"/>
        </w:rPr>
        <w:br/>
        <w:t xml:space="preserve">- </w:t>
      </w:r>
      <w:r w:rsidR="00DF7201">
        <w:rPr>
          <w:b/>
          <w:sz w:val="20"/>
        </w:rPr>
        <w:t>2</w:t>
      </w:r>
      <w:r w:rsidR="001F0775">
        <w:rPr>
          <w:b/>
          <w:sz w:val="20"/>
        </w:rPr>
        <w:t>2</w:t>
      </w:r>
      <w:r>
        <w:rPr>
          <w:b/>
          <w:sz w:val="20"/>
        </w:rPr>
        <w:t xml:space="preserve"> prób</w:t>
      </w:r>
      <w:r w:rsidR="00DF7201">
        <w:rPr>
          <w:b/>
          <w:sz w:val="20"/>
        </w:rPr>
        <w:t>ki</w:t>
      </w:r>
    </w:p>
    <w:p w14:paraId="57973329" w14:textId="77777777" w:rsidR="0084697C" w:rsidRDefault="0084697C" w:rsidP="0084697C">
      <w:pPr>
        <w:pStyle w:val="Tekstpodstawowy"/>
        <w:spacing w:before="5"/>
        <w:rPr>
          <w:b/>
          <w:sz w:val="20"/>
        </w:rPr>
      </w:pPr>
    </w:p>
    <w:tbl>
      <w:tblPr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4822"/>
      </w:tblGrid>
      <w:tr w:rsidR="0084697C" w:rsidRPr="00CB010C" w14:paraId="03B89854" w14:textId="77777777" w:rsidTr="00CB010C">
        <w:trPr>
          <w:trHeight w:val="333"/>
        </w:trPr>
        <w:tc>
          <w:tcPr>
            <w:tcW w:w="566" w:type="dxa"/>
            <w:shd w:val="clear" w:color="auto" w:fill="E4DFEB"/>
          </w:tcPr>
          <w:p w14:paraId="5E9283C9" w14:textId="77777777" w:rsidR="0084697C" w:rsidRPr="00CB010C" w:rsidRDefault="0084697C" w:rsidP="00CB010C">
            <w:pPr>
              <w:pStyle w:val="TableParagraph"/>
              <w:spacing w:before="50"/>
              <w:ind w:left="138" w:right="13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22" w:type="dxa"/>
            <w:shd w:val="clear" w:color="auto" w:fill="E4DFEB"/>
          </w:tcPr>
          <w:p w14:paraId="35D69255" w14:textId="77777777" w:rsidR="0084697C" w:rsidRPr="00CB010C" w:rsidRDefault="0084697C" w:rsidP="00CB010C">
            <w:pPr>
              <w:pStyle w:val="TableParagraph"/>
              <w:spacing w:before="50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14:paraId="4C9D087C" w14:textId="77777777" w:rsidTr="00CB010C">
        <w:trPr>
          <w:trHeight w:val="333"/>
        </w:trPr>
        <w:tc>
          <w:tcPr>
            <w:tcW w:w="566" w:type="dxa"/>
            <w:shd w:val="clear" w:color="auto" w:fill="auto"/>
          </w:tcPr>
          <w:p w14:paraId="5BB89300" w14:textId="77777777"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14:paraId="52EC4196" w14:textId="77777777"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r w:rsidRPr="00CB010C">
              <w:rPr>
                <w:position w:val="2"/>
                <w:sz w:val="18"/>
                <w:lang w:val="en-US"/>
              </w:rPr>
              <w:t>BZT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5</w:t>
            </w:r>
          </w:p>
        </w:tc>
      </w:tr>
      <w:tr w:rsidR="0084697C" w:rsidRPr="00CB010C" w14:paraId="51F428EA" w14:textId="77777777" w:rsidTr="00CB010C">
        <w:trPr>
          <w:trHeight w:val="333"/>
        </w:trPr>
        <w:tc>
          <w:tcPr>
            <w:tcW w:w="566" w:type="dxa"/>
            <w:shd w:val="clear" w:color="auto" w:fill="auto"/>
          </w:tcPr>
          <w:p w14:paraId="3F5B5397" w14:textId="77777777"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14:paraId="2DA299D4" w14:textId="77777777"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ChZT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Cr</w:t>
            </w:r>
            <w:proofErr w:type="spellEnd"/>
          </w:p>
        </w:tc>
      </w:tr>
      <w:tr w:rsidR="0084697C" w:rsidRPr="00CB010C" w14:paraId="58709946" w14:textId="77777777" w:rsidTr="00CB010C">
        <w:trPr>
          <w:trHeight w:val="335"/>
        </w:trPr>
        <w:tc>
          <w:tcPr>
            <w:tcW w:w="566" w:type="dxa"/>
            <w:shd w:val="clear" w:color="auto" w:fill="auto"/>
          </w:tcPr>
          <w:p w14:paraId="1ED27D1D" w14:textId="77777777" w:rsidR="0084697C" w:rsidRPr="00CB010C" w:rsidRDefault="0084697C" w:rsidP="00CB010C">
            <w:pPr>
              <w:pStyle w:val="TableParagraph"/>
              <w:spacing w:before="62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14:paraId="0C168ECA" w14:textId="77777777" w:rsidR="0084697C" w:rsidRPr="00CB010C" w:rsidRDefault="0084697C" w:rsidP="00CB010C">
            <w:pPr>
              <w:pStyle w:val="TableParagraph"/>
              <w:spacing w:before="62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Zawiesiny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ogólne</w:t>
            </w:r>
            <w:proofErr w:type="spellEnd"/>
          </w:p>
        </w:tc>
      </w:tr>
      <w:tr w:rsidR="0084697C" w:rsidRPr="00CB010C" w14:paraId="59BF7215" w14:textId="77777777" w:rsidTr="00CB010C">
        <w:trPr>
          <w:trHeight w:val="333"/>
        </w:trPr>
        <w:tc>
          <w:tcPr>
            <w:tcW w:w="566" w:type="dxa"/>
            <w:shd w:val="clear" w:color="auto" w:fill="auto"/>
          </w:tcPr>
          <w:p w14:paraId="72B4ED9D" w14:textId="77777777" w:rsidR="0084697C" w:rsidRPr="00CB010C" w:rsidRDefault="0084697C" w:rsidP="00CB010C">
            <w:pPr>
              <w:pStyle w:val="TableParagraph"/>
              <w:spacing w:before="60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14:paraId="220CA26A" w14:textId="77777777" w:rsidR="0084697C" w:rsidRPr="00CB010C" w:rsidRDefault="0084697C" w:rsidP="00CB010C">
            <w:pPr>
              <w:pStyle w:val="TableParagraph"/>
              <w:spacing w:before="60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Fosfor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14:paraId="1F741134" w14:textId="77777777" w:rsidTr="00CB010C">
        <w:trPr>
          <w:trHeight w:val="520"/>
        </w:trPr>
        <w:tc>
          <w:tcPr>
            <w:tcW w:w="566" w:type="dxa"/>
            <w:shd w:val="clear" w:color="auto" w:fill="auto"/>
          </w:tcPr>
          <w:p w14:paraId="2088649A" w14:textId="77777777" w:rsidR="0084697C" w:rsidRPr="00CB010C" w:rsidRDefault="0084697C" w:rsidP="00CB010C">
            <w:pPr>
              <w:pStyle w:val="TableParagraph"/>
              <w:spacing w:before="156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22" w:type="dxa"/>
            <w:shd w:val="clear" w:color="auto" w:fill="auto"/>
          </w:tcPr>
          <w:p w14:paraId="2B881AAC" w14:textId="77777777" w:rsidR="0084697C" w:rsidRPr="00CB010C" w:rsidRDefault="0084697C" w:rsidP="00CB010C">
            <w:pPr>
              <w:pStyle w:val="TableParagraph"/>
              <w:spacing w:before="156"/>
              <w:ind w:left="55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14:paraId="59EA0AEC" w14:textId="77777777" w:rsidTr="00CB010C">
        <w:trPr>
          <w:trHeight w:val="520"/>
        </w:trPr>
        <w:tc>
          <w:tcPr>
            <w:tcW w:w="566" w:type="dxa"/>
            <w:shd w:val="clear" w:color="auto" w:fill="auto"/>
          </w:tcPr>
          <w:p w14:paraId="42C4ADC4" w14:textId="77777777" w:rsidR="0084697C" w:rsidRPr="00CB010C" w:rsidRDefault="0084697C" w:rsidP="00CB010C">
            <w:pPr>
              <w:pStyle w:val="TableParagraph"/>
              <w:spacing w:before="156"/>
              <w:ind w:left="134" w:right="13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22" w:type="dxa"/>
            <w:shd w:val="clear" w:color="auto" w:fill="auto"/>
          </w:tcPr>
          <w:p w14:paraId="0E4B02AF" w14:textId="77777777" w:rsidR="0084697C" w:rsidRPr="00CB010C" w:rsidRDefault="0084697C" w:rsidP="00CB010C">
            <w:pPr>
              <w:pStyle w:val="TableParagraph"/>
              <w:spacing w:before="53" w:line="207" w:lineRule="exact"/>
              <w:ind w:left="55"/>
              <w:rPr>
                <w:sz w:val="18"/>
              </w:rPr>
            </w:pPr>
            <w:r w:rsidRPr="00CB010C">
              <w:rPr>
                <w:sz w:val="18"/>
              </w:rPr>
              <w:t>Pobieranie próbek do badań</w:t>
            </w:r>
          </w:p>
          <w:p w14:paraId="6EB2BC2D" w14:textId="77777777" w:rsidR="0084697C" w:rsidRPr="00CB010C" w:rsidRDefault="0084697C" w:rsidP="00CB010C">
            <w:pPr>
              <w:pStyle w:val="TableParagraph"/>
              <w:spacing w:before="0" w:line="207" w:lineRule="exact"/>
              <w:ind w:left="55"/>
              <w:rPr>
                <w:sz w:val="18"/>
              </w:rPr>
            </w:pPr>
            <w:r w:rsidRPr="00CB010C">
              <w:rPr>
                <w:sz w:val="18"/>
              </w:rPr>
              <w:t>(próbka średniodobowa – metoda automatyczna)</w:t>
            </w:r>
          </w:p>
        </w:tc>
      </w:tr>
    </w:tbl>
    <w:p w14:paraId="02B1F440" w14:textId="77777777" w:rsidR="0084697C" w:rsidRDefault="0084697C" w:rsidP="0084697C">
      <w:pPr>
        <w:rPr>
          <w:sz w:val="18"/>
        </w:rPr>
      </w:pPr>
      <w:r>
        <w:rPr>
          <w:sz w:val="18"/>
        </w:rPr>
        <w:br/>
      </w:r>
    </w:p>
    <w:p w14:paraId="7FF40008" w14:textId="77777777" w:rsidR="0084697C" w:rsidRDefault="0084697C" w:rsidP="0084697C">
      <w:pPr>
        <w:pStyle w:val="Akapitzlist"/>
        <w:numPr>
          <w:ilvl w:val="0"/>
          <w:numId w:val="2"/>
        </w:numPr>
        <w:tabs>
          <w:tab w:val="left" w:pos="440"/>
        </w:tabs>
        <w:rPr>
          <w:b/>
          <w:sz w:val="20"/>
        </w:rPr>
      </w:pPr>
      <w:r>
        <w:rPr>
          <w:b/>
          <w:sz w:val="20"/>
        </w:rPr>
        <w:t>Osad ściekowy</w:t>
      </w:r>
      <w:r w:rsidR="00C61869">
        <w:rPr>
          <w:b/>
          <w:sz w:val="20"/>
        </w:rPr>
        <w:t xml:space="preserve"> (Oczyszczalnia Ścieków Sulejów</w:t>
      </w:r>
      <w:proofErr w:type="gramStart"/>
      <w:r w:rsidR="00C61869">
        <w:rPr>
          <w:b/>
          <w:sz w:val="20"/>
        </w:rPr>
        <w:t>)</w:t>
      </w:r>
      <w:r>
        <w:rPr>
          <w:b/>
          <w:sz w:val="20"/>
        </w:rPr>
        <w:br/>
        <w:t>- badanie</w:t>
      </w:r>
      <w:proofErr w:type="gramEnd"/>
      <w:r>
        <w:rPr>
          <w:b/>
          <w:sz w:val="20"/>
        </w:rPr>
        <w:t xml:space="preserve"> wykonywane </w:t>
      </w:r>
      <w:r w:rsidR="00066CEE">
        <w:rPr>
          <w:b/>
          <w:sz w:val="20"/>
        </w:rPr>
        <w:t>3</w:t>
      </w:r>
      <w:r>
        <w:rPr>
          <w:b/>
          <w:sz w:val="20"/>
        </w:rPr>
        <w:t xml:space="preserve"> razy w roku </w:t>
      </w:r>
      <w:r w:rsidR="009D0FAE">
        <w:rPr>
          <w:b/>
          <w:sz w:val="20"/>
        </w:rPr>
        <w:t xml:space="preserve">(kwiecień, sierpień, listopad) </w:t>
      </w:r>
      <w:r>
        <w:rPr>
          <w:b/>
          <w:sz w:val="20"/>
        </w:rPr>
        <w:br/>
        <w:t xml:space="preserve">- </w:t>
      </w:r>
      <w:r w:rsidR="00066CEE">
        <w:rPr>
          <w:b/>
          <w:sz w:val="20"/>
        </w:rPr>
        <w:t>3</w:t>
      </w:r>
      <w:r>
        <w:rPr>
          <w:b/>
          <w:sz w:val="20"/>
        </w:rPr>
        <w:t xml:space="preserve"> próbki</w:t>
      </w:r>
    </w:p>
    <w:p w14:paraId="4EB2295F" w14:textId="77777777" w:rsidR="0084697C" w:rsidRDefault="0084697C" w:rsidP="0084697C">
      <w:pPr>
        <w:pStyle w:val="Tekstpodstawowy"/>
        <w:spacing w:before="10"/>
        <w:rPr>
          <w:b/>
          <w:sz w:val="10"/>
        </w:rPr>
      </w:pPr>
    </w:p>
    <w:tbl>
      <w:tblPr>
        <w:tblW w:w="0" w:type="auto"/>
        <w:tblInd w:w="2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803"/>
      </w:tblGrid>
      <w:tr w:rsidR="0084697C" w:rsidRPr="00CB010C" w14:paraId="195A5D39" w14:textId="77777777" w:rsidTr="00CB010C">
        <w:trPr>
          <w:trHeight w:val="314"/>
        </w:trPr>
        <w:tc>
          <w:tcPr>
            <w:tcW w:w="567" w:type="dxa"/>
            <w:shd w:val="clear" w:color="auto" w:fill="E4DFEB"/>
          </w:tcPr>
          <w:p w14:paraId="23E9F2A9" w14:textId="77777777" w:rsidR="0084697C" w:rsidRPr="00CB010C" w:rsidRDefault="0084697C" w:rsidP="00CB010C">
            <w:pPr>
              <w:pStyle w:val="TableParagraph"/>
              <w:spacing w:before="53"/>
              <w:ind w:left="136" w:right="130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E4DFEB"/>
          </w:tcPr>
          <w:p w14:paraId="610F0C5E" w14:textId="77777777" w:rsidR="0084697C" w:rsidRPr="00CB010C" w:rsidRDefault="0084697C" w:rsidP="00CB010C">
            <w:pPr>
              <w:pStyle w:val="TableParagraph"/>
              <w:spacing w:before="53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14:paraId="54656E2D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3AB71CD6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03" w:type="dxa"/>
            <w:shd w:val="clear" w:color="auto" w:fill="auto"/>
          </w:tcPr>
          <w:p w14:paraId="1DDA2260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84697C" w:rsidRPr="00CB010C" w14:paraId="2E77A77B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5240A21E" w14:textId="77777777" w:rsidR="0084697C" w:rsidRPr="00CB010C" w:rsidRDefault="0084697C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03" w:type="dxa"/>
            <w:shd w:val="clear" w:color="auto" w:fill="auto"/>
          </w:tcPr>
          <w:p w14:paraId="149836B6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masa</w:t>
            </w:r>
          </w:p>
        </w:tc>
      </w:tr>
      <w:tr w:rsidR="008727B7" w:rsidRPr="00CB010C" w14:paraId="69A1E4CC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68935817" w14:textId="7E7F90FA" w:rsidR="008727B7" w:rsidRPr="00CB010C" w:rsidRDefault="008727B7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3.</w:t>
            </w:r>
          </w:p>
        </w:tc>
        <w:tc>
          <w:tcPr>
            <w:tcW w:w="4803" w:type="dxa"/>
            <w:shd w:val="clear" w:color="auto" w:fill="auto"/>
          </w:tcPr>
          <w:p w14:paraId="77A7562D" w14:textId="43373FBE" w:rsidR="008727B7" w:rsidRPr="00CB010C" w:rsidRDefault="008727B7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  <w:lang w:val="en-US"/>
              </w:rPr>
              <w:t>Zawartość</w:t>
            </w:r>
            <w:proofErr w:type="spellEnd"/>
            <w:r>
              <w:rPr>
                <w:sz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lang w:val="en-US"/>
              </w:rPr>
              <w:t>wody</w:t>
            </w:r>
            <w:proofErr w:type="spellEnd"/>
          </w:p>
        </w:tc>
      </w:tr>
      <w:tr w:rsidR="0084697C" w:rsidRPr="00CB010C" w14:paraId="7A6C5C8D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3F60D879" w14:textId="2D5CC428" w:rsidR="0084697C" w:rsidRPr="00CB010C" w:rsidRDefault="008727B7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  <w:r w:rsidR="0084697C"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015D7C0B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Zawartość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substancji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organicznych</w:t>
            </w:r>
            <w:proofErr w:type="spellEnd"/>
          </w:p>
        </w:tc>
      </w:tr>
      <w:tr w:rsidR="0084697C" w:rsidRPr="00CB010C" w14:paraId="319102CA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2A279406" w14:textId="0FD5F4FE" w:rsidR="0084697C" w:rsidRPr="00CB010C" w:rsidRDefault="008727B7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</w:t>
            </w:r>
            <w:r w:rsidR="0084697C"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4B666081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14:paraId="237554E1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2324D5A1" w14:textId="78CEFE56" w:rsidR="0084697C" w:rsidRPr="00CB010C" w:rsidRDefault="008727B7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6</w:t>
            </w:r>
            <w:r w:rsidR="0084697C"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57243796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Azot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amonowy</w:t>
            </w:r>
            <w:proofErr w:type="spellEnd"/>
          </w:p>
        </w:tc>
      </w:tr>
      <w:tr w:rsidR="0084697C" w:rsidRPr="00CB010C" w14:paraId="00905F45" w14:textId="77777777" w:rsidTr="00CB010C">
        <w:trPr>
          <w:trHeight w:val="314"/>
        </w:trPr>
        <w:tc>
          <w:tcPr>
            <w:tcW w:w="567" w:type="dxa"/>
            <w:shd w:val="clear" w:color="auto" w:fill="auto"/>
          </w:tcPr>
          <w:p w14:paraId="6745F7FB" w14:textId="795CAAEB" w:rsidR="0084697C" w:rsidRPr="00CB010C" w:rsidRDefault="008727B7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7</w:t>
            </w:r>
            <w:r w:rsidR="0084697C"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02473386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Fosfor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</w:p>
        </w:tc>
      </w:tr>
      <w:tr w:rsidR="0084697C" w:rsidRPr="00CB010C" w14:paraId="7D57A1CD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3DA38767" w14:textId="2D33ECCE" w:rsidR="0084697C" w:rsidRPr="00CB010C" w:rsidRDefault="008727B7" w:rsidP="00CB010C">
            <w:pPr>
              <w:pStyle w:val="TableParagraph"/>
              <w:spacing w:before="48"/>
              <w:ind w:left="133" w:right="1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</w:t>
            </w:r>
            <w:r w:rsidR="0084697C"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458E40C5" w14:textId="77777777" w:rsidR="0084697C" w:rsidRPr="00CB010C" w:rsidRDefault="0084697C" w:rsidP="00CB010C">
            <w:pPr>
              <w:pStyle w:val="TableParagraph"/>
              <w:spacing w:before="48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</w:p>
        </w:tc>
      </w:tr>
      <w:tr w:rsidR="0084697C" w:rsidRPr="00CB010C" w14:paraId="69B45EDC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25E72651" w14:textId="5996195A" w:rsidR="0084697C" w:rsidRPr="00CB010C" w:rsidRDefault="008727B7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9</w:t>
            </w:r>
            <w:r w:rsidR="0084697C"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2FB5BA2F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</w:p>
        </w:tc>
      </w:tr>
      <w:tr w:rsidR="0084697C" w:rsidRPr="00CB010C" w14:paraId="3BC7CD15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47A80A31" w14:textId="2DD8D502" w:rsidR="0084697C" w:rsidRPr="00CB010C" w:rsidRDefault="008727B7" w:rsidP="00CB010C">
            <w:pPr>
              <w:pStyle w:val="TableParagraph"/>
              <w:spacing w:before="50"/>
              <w:ind w:left="133" w:right="132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10</w:t>
            </w:r>
            <w:r w:rsidR="0084697C"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149BE5B3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</w:p>
        </w:tc>
      </w:tr>
      <w:tr w:rsidR="0084697C" w:rsidRPr="00CB010C" w14:paraId="099DD398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7B137C49" w14:textId="5F7E34D5" w:rsidR="0084697C" w:rsidRPr="00CB010C" w:rsidRDefault="0084697C" w:rsidP="008727B7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1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3593FEAC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</w:p>
        </w:tc>
      </w:tr>
      <w:tr w:rsidR="0084697C" w:rsidRPr="00CB010C" w14:paraId="64164087" w14:textId="77777777" w:rsidTr="00CB010C">
        <w:trPr>
          <w:trHeight w:val="312"/>
        </w:trPr>
        <w:tc>
          <w:tcPr>
            <w:tcW w:w="567" w:type="dxa"/>
            <w:shd w:val="clear" w:color="auto" w:fill="auto"/>
          </w:tcPr>
          <w:p w14:paraId="06CB3029" w14:textId="14DA7AF2" w:rsidR="0084697C" w:rsidRPr="00CB010C" w:rsidRDefault="0084697C" w:rsidP="008727B7">
            <w:pPr>
              <w:pStyle w:val="TableParagraph"/>
              <w:spacing w:before="51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2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3C034260" w14:textId="77777777" w:rsidR="0084697C" w:rsidRPr="00CB010C" w:rsidRDefault="0084697C" w:rsidP="00CB010C">
            <w:pPr>
              <w:pStyle w:val="TableParagraph"/>
              <w:spacing w:before="51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</w:p>
        </w:tc>
      </w:tr>
      <w:tr w:rsidR="0084697C" w:rsidRPr="00CB010C" w14:paraId="023D4FBE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44B66B36" w14:textId="742AFBFA" w:rsidR="0084697C" w:rsidRPr="00CB010C" w:rsidRDefault="0084697C" w:rsidP="008727B7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3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253BCD3C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</w:p>
        </w:tc>
      </w:tr>
      <w:tr w:rsidR="0084697C" w:rsidRPr="00CB010C" w14:paraId="3B247B58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0528D071" w14:textId="2F578EB9" w:rsidR="0084697C" w:rsidRPr="00CB010C" w:rsidRDefault="0084697C" w:rsidP="008727B7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4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09D13D2C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</w:p>
        </w:tc>
      </w:tr>
      <w:tr w:rsidR="0084697C" w:rsidRPr="00CB010C" w14:paraId="5D255684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019CBCA9" w14:textId="3D2D45D2" w:rsidR="0084697C" w:rsidRPr="00CB010C" w:rsidRDefault="0084697C" w:rsidP="008727B7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5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74FE5C3C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</w:p>
        </w:tc>
      </w:tr>
      <w:tr w:rsidR="0084697C" w:rsidRPr="00CB010C" w14:paraId="2BD8F5EF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7C7500E8" w14:textId="7D2A2249" w:rsidR="0084697C" w:rsidRPr="00CB010C" w:rsidRDefault="0084697C" w:rsidP="008727B7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6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2FB0C742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</w:p>
        </w:tc>
      </w:tr>
      <w:tr w:rsidR="0084697C" w:rsidRPr="00CB010C" w14:paraId="1171BC97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3D5FAC30" w14:textId="4189776E" w:rsidR="0084697C" w:rsidRPr="00CB010C" w:rsidRDefault="0084697C" w:rsidP="008727B7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7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1A5D8987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>Obecność bakterii chorobotwórczych z rodzaju Salmonella</w:t>
            </w:r>
          </w:p>
        </w:tc>
      </w:tr>
      <w:tr w:rsidR="0084697C" w:rsidRPr="00CB010C" w14:paraId="43568DBC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535C9757" w14:textId="0C995EDC" w:rsidR="0084697C" w:rsidRPr="00CB010C" w:rsidRDefault="0084697C" w:rsidP="008727B7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8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2226BE12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Ascaris</w:t>
            </w:r>
            <w:proofErr w:type="spellEnd"/>
            <w:r w:rsidRPr="00CB010C">
              <w:rPr>
                <w:sz w:val="18"/>
              </w:rPr>
              <w:t xml:space="preserve"> sp.</w:t>
            </w:r>
          </w:p>
        </w:tc>
      </w:tr>
      <w:tr w:rsidR="0084697C" w:rsidRPr="00CB010C" w14:paraId="2EB172ED" w14:textId="77777777" w:rsidTr="00CB010C">
        <w:trPr>
          <w:trHeight w:val="311"/>
        </w:trPr>
        <w:tc>
          <w:tcPr>
            <w:tcW w:w="567" w:type="dxa"/>
            <w:shd w:val="clear" w:color="auto" w:fill="auto"/>
          </w:tcPr>
          <w:p w14:paraId="6A882CED" w14:textId="04C05264" w:rsidR="0084697C" w:rsidRPr="00CB010C" w:rsidRDefault="0084697C" w:rsidP="008727B7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</w:t>
            </w:r>
            <w:r w:rsidR="008727B7">
              <w:rPr>
                <w:sz w:val="18"/>
                <w:lang w:val="en-US"/>
              </w:rPr>
              <w:t>9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053072D1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Trichuris</w:t>
            </w:r>
            <w:proofErr w:type="spellEnd"/>
            <w:r w:rsidRPr="00CB010C">
              <w:rPr>
                <w:sz w:val="18"/>
              </w:rPr>
              <w:t xml:space="preserve"> sp.</w:t>
            </w:r>
          </w:p>
        </w:tc>
      </w:tr>
      <w:tr w:rsidR="0084697C" w:rsidRPr="00CB010C" w14:paraId="1F949A25" w14:textId="77777777" w:rsidTr="00CB010C">
        <w:trPr>
          <w:trHeight w:val="315"/>
        </w:trPr>
        <w:tc>
          <w:tcPr>
            <w:tcW w:w="567" w:type="dxa"/>
            <w:shd w:val="clear" w:color="auto" w:fill="auto"/>
          </w:tcPr>
          <w:p w14:paraId="6892AE02" w14:textId="774593EB" w:rsidR="0084697C" w:rsidRPr="00CB010C" w:rsidRDefault="008727B7" w:rsidP="00CB010C">
            <w:pPr>
              <w:pStyle w:val="TableParagraph"/>
              <w:spacing w:before="50"/>
              <w:ind w:left="136" w:right="130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20</w:t>
            </w:r>
            <w:r w:rsidR="0084697C"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5E2A809B" w14:textId="77777777" w:rsidR="0084697C" w:rsidRPr="00CB010C" w:rsidRDefault="0084697C" w:rsidP="00CB010C">
            <w:pPr>
              <w:pStyle w:val="TableParagraph"/>
              <w:spacing w:before="50"/>
              <w:ind w:left="54"/>
              <w:rPr>
                <w:sz w:val="18"/>
              </w:rPr>
            </w:pPr>
            <w:r w:rsidRPr="00CB010C">
              <w:rPr>
                <w:sz w:val="18"/>
              </w:rPr>
              <w:t xml:space="preserve">Liczba żywych jaj pasożytów jelitowych </w:t>
            </w:r>
            <w:proofErr w:type="spellStart"/>
            <w:r w:rsidRPr="00CB010C">
              <w:rPr>
                <w:sz w:val="18"/>
              </w:rPr>
              <w:t>Toxocara</w:t>
            </w:r>
            <w:proofErr w:type="spellEnd"/>
            <w:r w:rsidRPr="00CB010C">
              <w:rPr>
                <w:sz w:val="18"/>
              </w:rPr>
              <w:t xml:space="preserve"> sp.</w:t>
            </w:r>
          </w:p>
        </w:tc>
      </w:tr>
      <w:tr w:rsidR="0084697C" w:rsidRPr="00CB010C" w14:paraId="72FCE090" w14:textId="77777777" w:rsidTr="00CB010C">
        <w:trPr>
          <w:trHeight w:val="523"/>
        </w:trPr>
        <w:tc>
          <w:tcPr>
            <w:tcW w:w="567" w:type="dxa"/>
            <w:shd w:val="clear" w:color="auto" w:fill="auto"/>
          </w:tcPr>
          <w:p w14:paraId="22EA3D22" w14:textId="50662846" w:rsidR="0084697C" w:rsidRPr="00CB010C" w:rsidRDefault="0084697C" w:rsidP="008727B7">
            <w:pPr>
              <w:pStyle w:val="TableParagraph"/>
              <w:spacing w:before="157"/>
              <w:ind w:left="136" w:right="130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</w:t>
            </w:r>
            <w:r w:rsidR="008727B7">
              <w:rPr>
                <w:sz w:val="18"/>
                <w:lang w:val="en-US"/>
              </w:rPr>
              <w:t>1</w:t>
            </w:r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03" w:type="dxa"/>
            <w:shd w:val="clear" w:color="auto" w:fill="auto"/>
          </w:tcPr>
          <w:p w14:paraId="0F3803F7" w14:textId="77777777" w:rsidR="0084697C" w:rsidRPr="00CB010C" w:rsidRDefault="0084697C" w:rsidP="00CB010C">
            <w:pPr>
              <w:pStyle w:val="TableParagraph"/>
              <w:spacing w:before="54"/>
              <w:ind w:left="54"/>
              <w:rPr>
                <w:sz w:val="18"/>
              </w:rPr>
            </w:pPr>
            <w:r w:rsidRPr="00CB010C">
              <w:rPr>
                <w:sz w:val="18"/>
              </w:rPr>
              <w:t>Pobieranie próbek do badań (próbka jednorazowa) Pobieranie manualne</w:t>
            </w:r>
          </w:p>
        </w:tc>
      </w:tr>
    </w:tbl>
    <w:p w14:paraId="6A3FD93D" w14:textId="77777777" w:rsidR="0084697C" w:rsidRDefault="0084697C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  <w:r>
        <w:rPr>
          <w:b/>
          <w:sz w:val="20"/>
        </w:rPr>
        <w:br/>
      </w:r>
    </w:p>
    <w:p w14:paraId="2E7DECC7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2FF14C2F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57048243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6306205A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7D13F8A1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023633D3" w14:textId="77777777" w:rsidR="00D67D5A" w:rsidRDefault="00D67D5A" w:rsidP="0084697C">
      <w:pPr>
        <w:pStyle w:val="Akapitzlist"/>
        <w:tabs>
          <w:tab w:val="left" w:pos="462"/>
        </w:tabs>
        <w:spacing w:before="93" w:after="7"/>
        <w:ind w:left="329" w:firstLine="0"/>
        <w:rPr>
          <w:b/>
          <w:sz w:val="20"/>
        </w:rPr>
      </w:pPr>
    </w:p>
    <w:p w14:paraId="746ED887" w14:textId="77777777" w:rsidR="0084697C" w:rsidRDefault="0084697C" w:rsidP="005B0FDC">
      <w:pPr>
        <w:pStyle w:val="Akapitzlist"/>
        <w:spacing w:before="93" w:after="7"/>
        <w:ind w:left="142" w:firstLine="0"/>
        <w:rPr>
          <w:b/>
          <w:sz w:val="20"/>
        </w:rPr>
      </w:pPr>
      <w:r>
        <w:rPr>
          <w:b/>
          <w:sz w:val="20"/>
        </w:rPr>
        <w:t>III Piezometr Nr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</w:t>
      </w:r>
      <w:r w:rsidR="00C61869">
        <w:rPr>
          <w:b/>
          <w:sz w:val="20"/>
        </w:rPr>
        <w:t xml:space="preserve"> (teren Miasta Sulejów</w:t>
      </w:r>
      <w:proofErr w:type="gramStart"/>
      <w:r w:rsidR="00C61869">
        <w:rPr>
          <w:b/>
          <w:sz w:val="20"/>
        </w:rPr>
        <w:t>)</w:t>
      </w:r>
      <w:r>
        <w:rPr>
          <w:b/>
          <w:sz w:val="20"/>
        </w:rPr>
        <w:br/>
        <w:t>- badanie</w:t>
      </w:r>
      <w:proofErr w:type="gramEnd"/>
      <w:r>
        <w:rPr>
          <w:b/>
          <w:sz w:val="20"/>
        </w:rPr>
        <w:t xml:space="preserve"> wykonywane raz na kwartał </w:t>
      </w:r>
      <w:r>
        <w:rPr>
          <w:b/>
          <w:sz w:val="20"/>
        </w:rPr>
        <w:br/>
        <w:t>- 4 próbki</w:t>
      </w:r>
    </w:p>
    <w:p w14:paraId="5B7599B2" w14:textId="77777777" w:rsidR="005B0FDC" w:rsidRDefault="005B0FDC" w:rsidP="005B0FDC">
      <w:pPr>
        <w:pStyle w:val="Akapitzlist"/>
        <w:spacing w:before="93" w:after="7"/>
        <w:ind w:left="142" w:firstLine="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84697C" w:rsidRPr="00CB010C" w14:paraId="0C808504" w14:textId="77777777" w:rsidTr="00CB010C">
        <w:trPr>
          <w:trHeight w:val="350"/>
        </w:trPr>
        <w:tc>
          <w:tcPr>
            <w:tcW w:w="535" w:type="dxa"/>
            <w:shd w:val="clear" w:color="auto" w:fill="E4DFEB"/>
          </w:tcPr>
          <w:p w14:paraId="49962CBD" w14:textId="77777777" w:rsidR="0084697C" w:rsidRPr="00CB010C" w:rsidRDefault="0084697C" w:rsidP="00CB010C">
            <w:pPr>
              <w:pStyle w:val="TableParagraph"/>
              <w:spacing w:before="71"/>
              <w:ind w:left="121" w:right="11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18" w:type="dxa"/>
            <w:shd w:val="clear" w:color="auto" w:fill="E4DFEB"/>
          </w:tcPr>
          <w:p w14:paraId="213F17CB" w14:textId="77777777" w:rsidR="0084697C" w:rsidRPr="00CB010C" w:rsidRDefault="0084697C" w:rsidP="00CB010C">
            <w:pPr>
              <w:pStyle w:val="TableParagraph"/>
              <w:spacing w:before="7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84697C" w:rsidRPr="00CB010C" w14:paraId="381443E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97B9BC2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14:paraId="561328E2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powietrza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84697C" w:rsidRPr="00CB010C" w14:paraId="6EF65E3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C7E2B5D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14:paraId="0F529A4E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próbki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84697C" w:rsidRPr="00CB010C" w14:paraId="5FE03F30" w14:textId="77777777" w:rsidTr="00CB010C">
        <w:trPr>
          <w:trHeight w:val="412"/>
        </w:trPr>
        <w:tc>
          <w:tcPr>
            <w:tcW w:w="535" w:type="dxa"/>
            <w:shd w:val="clear" w:color="auto" w:fill="auto"/>
          </w:tcPr>
          <w:p w14:paraId="7C88CFBF" w14:textId="77777777" w:rsidR="0084697C" w:rsidRPr="00CB010C" w:rsidRDefault="0084697C" w:rsidP="00CB010C">
            <w:pPr>
              <w:pStyle w:val="TableParagraph"/>
              <w:spacing w:before="102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14:paraId="2796D118" w14:textId="77777777" w:rsidR="0084697C" w:rsidRPr="00CB010C" w:rsidRDefault="0084697C" w:rsidP="00CB010C">
            <w:pPr>
              <w:pStyle w:val="TableParagraph"/>
              <w:spacing w:before="102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Przewodność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elektryczna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μS</w:t>
            </w:r>
            <w:proofErr w:type="spellEnd"/>
            <w:r w:rsidRPr="00CB010C">
              <w:rPr>
                <w:sz w:val="18"/>
                <w:lang w:val="en-US"/>
              </w:rPr>
              <w:t>/cm</w:t>
            </w:r>
          </w:p>
        </w:tc>
      </w:tr>
      <w:tr w:rsidR="0084697C" w:rsidRPr="00CB010C" w14:paraId="664C79C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8E4FA7E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14:paraId="436A7663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Poziom</w:t>
            </w:r>
            <w:proofErr w:type="spellEnd"/>
            <w:r w:rsidRPr="00CB010C">
              <w:rPr>
                <w:sz w:val="18"/>
                <w:lang w:val="en-US"/>
              </w:rPr>
              <w:t xml:space="preserve"> lustra </w:t>
            </w:r>
            <w:proofErr w:type="spellStart"/>
            <w:r w:rsidRPr="00CB010C">
              <w:rPr>
                <w:sz w:val="18"/>
                <w:lang w:val="en-US"/>
              </w:rPr>
              <w:t>wody</w:t>
            </w:r>
            <w:proofErr w:type="spellEnd"/>
            <w:r w:rsidRPr="00CB010C">
              <w:rPr>
                <w:sz w:val="18"/>
                <w:lang w:val="en-US"/>
              </w:rPr>
              <w:t xml:space="preserve"> m</w:t>
            </w:r>
          </w:p>
        </w:tc>
      </w:tr>
      <w:tr w:rsidR="0084697C" w:rsidRPr="00CB010C" w14:paraId="3CA74A7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EE96C0A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14:paraId="7BE288CE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84697C" w:rsidRPr="00CB010C" w14:paraId="402C420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8E1566D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14:paraId="77BD9C90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Barwa mg/Pt/l</w:t>
            </w:r>
          </w:p>
        </w:tc>
      </w:tr>
      <w:tr w:rsidR="0084697C" w:rsidRPr="00CB010C" w14:paraId="367A4C4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CED571C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14:paraId="3833CE33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84697C" w:rsidRPr="00CB010C" w14:paraId="05C27B8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CCCF9CA" w14:textId="77777777" w:rsidR="0084697C" w:rsidRPr="00CB010C" w:rsidRDefault="0084697C" w:rsidP="00CB010C">
            <w:pPr>
              <w:pStyle w:val="TableParagraph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14:paraId="2E97847D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amonowy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NH4</w:t>
            </w:r>
          </w:p>
        </w:tc>
      </w:tr>
      <w:tr w:rsidR="0084697C" w:rsidRPr="00CB010C" w14:paraId="326694BF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110A2597" w14:textId="77777777" w:rsidR="0084697C" w:rsidRPr="00CB010C" w:rsidRDefault="0084697C" w:rsidP="00CB010C">
            <w:pPr>
              <w:pStyle w:val="TableParagraph"/>
              <w:spacing w:before="64"/>
              <w:ind w:left="116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14:paraId="4D50DE22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azotanowy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NO3</w:t>
            </w:r>
          </w:p>
        </w:tc>
      </w:tr>
      <w:tr w:rsidR="0084697C" w:rsidRPr="00CB010C" w14:paraId="1DC1133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465276C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14:paraId="57A63160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azotynowy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NO2</w:t>
            </w:r>
          </w:p>
        </w:tc>
      </w:tr>
      <w:tr w:rsidR="0084697C" w:rsidRPr="00CB010C" w14:paraId="733A2DE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30B92BB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14:paraId="3E08D0AC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Chlorki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5AF5BE79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A00B5F7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14:paraId="285188B1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1D8DDA2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0990F6F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14:paraId="2AF1E93F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proofErr w:type="spellStart"/>
            <w:r w:rsidRPr="00CB010C">
              <w:rPr>
                <w:position w:val="2"/>
                <w:sz w:val="18"/>
              </w:rPr>
              <w:t>Ortofosforany</w:t>
            </w:r>
            <w:proofErr w:type="spellEnd"/>
            <w:r w:rsidRPr="00CB010C">
              <w:rPr>
                <w:position w:val="2"/>
                <w:sz w:val="18"/>
              </w:rPr>
              <w:t xml:space="preserve"> rozpuszczone mg/</w:t>
            </w:r>
            <w:proofErr w:type="spellStart"/>
            <w:r w:rsidRPr="00CB010C">
              <w:rPr>
                <w:position w:val="2"/>
                <w:sz w:val="18"/>
              </w:rPr>
              <w:t>lP</w:t>
            </w:r>
            <w:proofErr w:type="spellEnd"/>
            <w:r w:rsidRPr="00CB010C">
              <w:rPr>
                <w:position w:val="2"/>
                <w:sz w:val="18"/>
              </w:rPr>
              <w:t xml:space="preserve"> mg/PO</w:t>
            </w:r>
            <w:r w:rsidRPr="00CB010C">
              <w:rPr>
                <w:position w:val="2"/>
                <w:sz w:val="18"/>
                <w:vertAlign w:val="subscript"/>
              </w:rPr>
              <w:t>4</w:t>
            </w:r>
          </w:p>
        </w:tc>
      </w:tr>
      <w:tr w:rsidR="0084697C" w:rsidRPr="00CB010C" w14:paraId="65AFFFD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5F6A97C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14:paraId="42D0F767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Mętność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2DC064ED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2BF69148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14:paraId="2D303726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Siarczany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0DFAC99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8ECB3CF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14:paraId="3BBAF2A0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r w:rsidRPr="00CB010C">
              <w:rPr>
                <w:position w:val="2"/>
                <w:sz w:val="18"/>
              </w:rPr>
              <w:t>Twardość ogólna mg/l CaCO</w:t>
            </w:r>
            <w:r w:rsidRPr="00CB010C">
              <w:rPr>
                <w:position w:val="2"/>
                <w:sz w:val="18"/>
                <w:vertAlign w:val="subscript"/>
              </w:rPr>
              <w:t>3</w:t>
            </w:r>
          </w:p>
        </w:tc>
      </w:tr>
      <w:tr w:rsidR="0084697C" w:rsidRPr="00CB010C" w14:paraId="264578D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9140A5B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14:paraId="40DE2BDC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pozostałość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4E8B9D4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23A2C8B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14:paraId="1CCBB92C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Substancje rozpuszczone ogólne mg/l</w:t>
            </w:r>
          </w:p>
        </w:tc>
      </w:tr>
      <w:tr w:rsidR="0084697C" w:rsidRPr="00CB010C" w14:paraId="3A498BF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D1EAEBF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14:paraId="7D22C76D" w14:textId="77777777" w:rsidR="0084697C" w:rsidRPr="00CB010C" w:rsidRDefault="0084697C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Wodorowęglany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 HCO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3</w:t>
            </w:r>
          </w:p>
        </w:tc>
      </w:tr>
      <w:tr w:rsidR="0084697C" w:rsidRPr="00CB010C" w14:paraId="7D9BD91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28B8E2C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14:paraId="2EDA0919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360EA3FA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5EE580AE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14:paraId="25868E52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3809192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AB56C88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14:paraId="4D119EE2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Sód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344E0C5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0168080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14:paraId="0A4C8319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Potas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620FBAE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13BDFD6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14:paraId="6106EF1B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84697C" w:rsidRPr="00CB010C" w14:paraId="6480ECE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081C61A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14:paraId="5D997DEE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(VI) mg/l</w:t>
            </w:r>
          </w:p>
        </w:tc>
      </w:tr>
      <w:tr w:rsidR="0084697C" w:rsidRPr="00CB010C" w14:paraId="280F751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10E154B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26.</w:t>
            </w:r>
          </w:p>
        </w:tc>
        <w:tc>
          <w:tcPr>
            <w:tcW w:w="4818" w:type="dxa"/>
            <w:shd w:val="clear" w:color="auto" w:fill="auto"/>
          </w:tcPr>
          <w:p w14:paraId="5453A5E0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7AD20411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740BD0B7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27.</w:t>
            </w:r>
          </w:p>
        </w:tc>
        <w:tc>
          <w:tcPr>
            <w:tcW w:w="4818" w:type="dxa"/>
            <w:shd w:val="clear" w:color="auto" w:fill="auto"/>
          </w:tcPr>
          <w:p w14:paraId="0452E2C3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</w:rPr>
            </w:pPr>
            <w:r w:rsidRPr="00CB010C">
              <w:rPr>
                <w:sz w:val="18"/>
              </w:rPr>
              <w:t>Ogólny węgiel organiczny mg/l</w:t>
            </w:r>
          </w:p>
        </w:tc>
      </w:tr>
      <w:tr w:rsidR="0084697C" w:rsidRPr="00CB010C" w14:paraId="6F083D19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5F2E6FA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28.</w:t>
            </w:r>
          </w:p>
        </w:tc>
        <w:tc>
          <w:tcPr>
            <w:tcW w:w="4818" w:type="dxa"/>
            <w:shd w:val="clear" w:color="auto" w:fill="auto"/>
          </w:tcPr>
          <w:p w14:paraId="3293E6C1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Rozpuszczony węgiel organiczny mg/l</w:t>
            </w:r>
          </w:p>
        </w:tc>
      </w:tr>
      <w:tr w:rsidR="0084697C" w:rsidRPr="00CB010C" w14:paraId="3720D16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A1CD0C2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29.</w:t>
            </w:r>
          </w:p>
        </w:tc>
        <w:tc>
          <w:tcPr>
            <w:tcW w:w="4818" w:type="dxa"/>
            <w:shd w:val="clear" w:color="auto" w:fill="auto"/>
          </w:tcPr>
          <w:p w14:paraId="2E8172E0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Naftalen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3885635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10DD741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30.</w:t>
            </w:r>
          </w:p>
        </w:tc>
        <w:tc>
          <w:tcPr>
            <w:tcW w:w="4818" w:type="dxa"/>
            <w:shd w:val="clear" w:color="auto" w:fill="auto"/>
          </w:tcPr>
          <w:p w14:paraId="0B0777A3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6EEC512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040A548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31.</w:t>
            </w:r>
          </w:p>
        </w:tc>
        <w:tc>
          <w:tcPr>
            <w:tcW w:w="4818" w:type="dxa"/>
            <w:shd w:val="clear" w:color="auto" w:fill="auto"/>
          </w:tcPr>
          <w:p w14:paraId="7B11A4CD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Fluoraten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1F74F8F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AF2D2D5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32.</w:t>
            </w:r>
          </w:p>
        </w:tc>
        <w:tc>
          <w:tcPr>
            <w:tcW w:w="4818" w:type="dxa"/>
            <w:shd w:val="clear" w:color="auto" w:fill="auto"/>
          </w:tcPr>
          <w:p w14:paraId="508F2B17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Benzo(b)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5C4488E2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6580970A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33.</w:t>
            </w:r>
          </w:p>
        </w:tc>
        <w:tc>
          <w:tcPr>
            <w:tcW w:w="4818" w:type="dxa"/>
            <w:shd w:val="clear" w:color="auto" w:fill="auto"/>
          </w:tcPr>
          <w:p w14:paraId="112F3D04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Benzo(k)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3D3ABC8D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C443C6A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34.</w:t>
            </w:r>
          </w:p>
        </w:tc>
        <w:tc>
          <w:tcPr>
            <w:tcW w:w="4818" w:type="dxa"/>
            <w:shd w:val="clear" w:color="auto" w:fill="auto"/>
          </w:tcPr>
          <w:p w14:paraId="70CE8113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Benzo(a)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4CC23D7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1603070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35.</w:t>
            </w:r>
          </w:p>
        </w:tc>
        <w:tc>
          <w:tcPr>
            <w:tcW w:w="4818" w:type="dxa"/>
            <w:shd w:val="clear" w:color="auto" w:fill="auto"/>
          </w:tcPr>
          <w:p w14:paraId="322EE98B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</w:t>
            </w:r>
            <w:proofErr w:type="spellStart"/>
            <w:r w:rsidRPr="00CB010C">
              <w:rPr>
                <w:sz w:val="18"/>
                <w:lang w:val="en-US"/>
              </w:rPr>
              <w:t>ghi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perylen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1BEA911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2BC81AD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36.</w:t>
            </w:r>
          </w:p>
        </w:tc>
        <w:tc>
          <w:tcPr>
            <w:tcW w:w="4818" w:type="dxa"/>
            <w:shd w:val="clear" w:color="auto" w:fill="auto"/>
          </w:tcPr>
          <w:p w14:paraId="24C7B153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Dibenzo</w:t>
            </w:r>
            <w:proofErr w:type="spellEnd"/>
            <w:r w:rsidRPr="00CB010C">
              <w:rPr>
                <w:sz w:val="18"/>
                <w:lang w:val="en-US"/>
              </w:rPr>
              <w:t>(</w:t>
            </w:r>
            <w:proofErr w:type="spellStart"/>
            <w:r w:rsidRPr="00CB010C">
              <w:rPr>
                <w:sz w:val="18"/>
                <w:lang w:val="en-US"/>
              </w:rPr>
              <w:t>a,h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9D0FAE" w14:paraId="7E85DE8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0CC4A2A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37.</w:t>
            </w:r>
          </w:p>
        </w:tc>
        <w:tc>
          <w:tcPr>
            <w:tcW w:w="4818" w:type="dxa"/>
            <w:shd w:val="clear" w:color="auto" w:fill="auto"/>
          </w:tcPr>
          <w:p w14:paraId="0845F2F2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Indeno</w:t>
            </w:r>
            <w:proofErr w:type="spellEnd"/>
            <w:r w:rsidRPr="00CB010C">
              <w:rPr>
                <w:sz w:val="18"/>
                <w:lang w:val="en-US"/>
              </w:rPr>
              <w:t>(1,2,3-cd)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5EF8DAE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0B74FE9" w14:textId="77777777" w:rsidR="0084697C" w:rsidRPr="00CB010C" w:rsidRDefault="0084697C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38.</w:t>
            </w:r>
          </w:p>
        </w:tc>
        <w:tc>
          <w:tcPr>
            <w:tcW w:w="4818" w:type="dxa"/>
            <w:shd w:val="clear" w:color="auto" w:fill="auto"/>
          </w:tcPr>
          <w:p w14:paraId="4381A08B" w14:textId="77777777" w:rsidR="0084697C" w:rsidRPr="00CB010C" w:rsidRDefault="0084697C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 xml:space="preserve">Suma WWA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84697C" w:rsidRPr="00CB010C" w14:paraId="5533155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BF37531" w14:textId="77777777" w:rsidR="0084697C" w:rsidRPr="00CB010C" w:rsidRDefault="0084697C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39.</w:t>
            </w:r>
          </w:p>
        </w:tc>
        <w:tc>
          <w:tcPr>
            <w:tcW w:w="4818" w:type="dxa"/>
            <w:shd w:val="clear" w:color="auto" w:fill="auto"/>
          </w:tcPr>
          <w:p w14:paraId="15E38A08" w14:textId="77777777" w:rsidR="0084697C" w:rsidRPr="00CB010C" w:rsidRDefault="0084697C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</w:tbl>
    <w:p w14:paraId="23C6B2E7" w14:textId="77777777" w:rsidR="00CB010C" w:rsidRPr="00CB010C" w:rsidRDefault="00CB010C" w:rsidP="00CB010C">
      <w:pPr>
        <w:spacing w:after="0"/>
        <w:rPr>
          <w:vanish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D67D5A" w:rsidRPr="00CB010C" w14:paraId="1F4F1F8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8CA0AE8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40.</w:t>
            </w:r>
          </w:p>
        </w:tc>
        <w:tc>
          <w:tcPr>
            <w:tcW w:w="4818" w:type="dxa"/>
            <w:shd w:val="clear" w:color="auto" w:fill="auto"/>
          </w:tcPr>
          <w:p w14:paraId="1A112898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34DF72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979E68C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lastRenderedPageBreak/>
              <w:t>41.</w:t>
            </w:r>
          </w:p>
        </w:tc>
        <w:tc>
          <w:tcPr>
            <w:tcW w:w="4818" w:type="dxa"/>
            <w:shd w:val="clear" w:color="auto" w:fill="auto"/>
          </w:tcPr>
          <w:p w14:paraId="148E548A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4569E71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10F0515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42.</w:t>
            </w:r>
          </w:p>
        </w:tc>
        <w:tc>
          <w:tcPr>
            <w:tcW w:w="4818" w:type="dxa"/>
            <w:shd w:val="clear" w:color="auto" w:fill="auto"/>
          </w:tcPr>
          <w:p w14:paraId="4842CAC6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Kobalt mg/l</w:t>
            </w:r>
          </w:p>
        </w:tc>
      </w:tr>
      <w:tr w:rsidR="00D67D5A" w:rsidRPr="00CB010C" w14:paraId="1400D8A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AD36368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43.</w:t>
            </w:r>
          </w:p>
        </w:tc>
        <w:tc>
          <w:tcPr>
            <w:tcW w:w="4818" w:type="dxa"/>
            <w:shd w:val="clear" w:color="auto" w:fill="auto"/>
          </w:tcPr>
          <w:p w14:paraId="6A993E88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1118F92C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7F833735" w14:textId="77777777" w:rsidR="00D67D5A" w:rsidRPr="00CB010C" w:rsidRDefault="00D67D5A" w:rsidP="00CB010C">
            <w:pPr>
              <w:pStyle w:val="TableParagraph"/>
              <w:spacing w:before="63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44.</w:t>
            </w:r>
          </w:p>
        </w:tc>
        <w:tc>
          <w:tcPr>
            <w:tcW w:w="4818" w:type="dxa"/>
            <w:shd w:val="clear" w:color="auto" w:fill="auto"/>
          </w:tcPr>
          <w:p w14:paraId="67E9D839" w14:textId="77777777" w:rsidR="00D67D5A" w:rsidRPr="00CB010C" w:rsidRDefault="00D67D5A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5B3A97C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61BC722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45.</w:t>
            </w:r>
          </w:p>
        </w:tc>
        <w:tc>
          <w:tcPr>
            <w:tcW w:w="4818" w:type="dxa"/>
            <w:shd w:val="clear" w:color="auto" w:fill="auto"/>
          </w:tcPr>
          <w:p w14:paraId="72B31507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Mangan mg/l</w:t>
            </w:r>
          </w:p>
        </w:tc>
      </w:tr>
      <w:tr w:rsidR="00D67D5A" w:rsidRPr="00CB010C" w14:paraId="34B1E0D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1DE1019" w14:textId="77777777" w:rsidR="00D67D5A" w:rsidRPr="00CB010C" w:rsidRDefault="00D67D5A" w:rsidP="00CB010C">
            <w:pPr>
              <w:pStyle w:val="TableParagraph"/>
              <w:ind w:left="121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46.</w:t>
            </w:r>
          </w:p>
        </w:tc>
        <w:tc>
          <w:tcPr>
            <w:tcW w:w="4818" w:type="dxa"/>
            <w:shd w:val="clear" w:color="auto" w:fill="auto"/>
          </w:tcPr>
          <w:p w14:paraId="6F1C889D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Żelazo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60DFD2C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70BE1BD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47.</w:t>
            </w:r>
          </w:p>
        </w:tc>
        <w:tc>
          <w:tcPr>
            <w:tcW w:w="4818" w:type="dxa"/>
            <w:shd w:val="clear" w:color="auto" w:fill="auto"/>
          </w:tcPr>
          <w:p w14:paraId="0DDFE1A3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14:paraId="05A4F3DC" w14:textId="77777777" w:rsidR="00E42E5E" w:rsidRDefault="00E42E5E"/>
    <w:p w14:paraId="242BE5D0" w14:textId="46FA02B3" w:rsidR="00D67D5A" w:rsidRDefault="00E71BFB" w:rsidP="005B0FDC">
      <w:pPr>
        <w:pStyle w:val="Akapitzlist"/>
        <w:tabs>
          <w:tab w:val="left" w:pos="407"/>
        </w:tabs>
        <w:spacing w:before="93" w:after="6"/>
        <w:ind w:left="142" w:firstLine="0"/>
        <w:rPr>
          <w:b/>
          <w:sz w:val="20"/>
        </w:rPr>
      </w:pPr>
      <w:r>
        <w:rPr>
          <w:b/>
          <w:sz w:val="20"/>
        </w:rPr>
        <w:t xml:space="preserve">IV </w:t>
      </w:r>
      <w:r w:rsidR="00D67D5A">
        <w:rPr>
          <w:b/>
          <w:sz w:val="20"/>
        </w:rPr>
        <w:t>Piezometr Nr</w:t>
      </w:r>
      <w:r w:rsidR="00D67D5A">
        <w:rPr>
          <w:b/>
          <w:spacing w:val="-3"/>
          <w:sz w:val="20"/>
        </w:rPr>
        <w:t xml:space="preserve"> </w:t>
      </w:r>
      <w:r w:rsidR="00D67D5A">
        <w:rPr>
          <w:b/>
          <w:sz w:val="20"/>
        </w:rPr>
        <w:t>2,3</w:t>
      </w:r>
      <w:r w:rsidR="00C61869">
        <w:rPr>
          <w:b/>
          <w:sz w:val="20"/>
        </w:rPr>
        <w:t xml:space="preserve"> (teren Miasta Sulejów</w:t>
      </w:r>
      <w:proofErr w:type="gramStart"/>
      <w:r w:rsidR="00C61869">
        <w:rPr>
          <w:b/>
          <w:sz w:val="20"/>
        </w:rPr>
        <w:t>)</w:t>
      </w:r>
      <w:r w:rsidR="00D67D5A">
        <w:rPr>
          <w:b/>
          <w:sz w:val="20"/>
        </w:rPr>
        <w:br/>
        <w:t>- badanie</w:t>
      </w:r>
      <w:proofErr w:type="gramEnd"/>
      <w:r w:rsidR="00D67D5A">
        <w:rPr>
          <w:b/>
          <w:sz w:val="20"/>
        </w:rPr>
        <w:t xml:space="preserve"> wykonywane </w:t>
      </w:r>
      <w:r w:rsidR="000256C8">
        <w:rPr>
          <w:b/>
          <w:sz w:val="20"/>
        </w:rPr>
        <w:t>raz na kwartał</w:t>
      </w:r>
      <w:r w:rsidR="00D67D5A">
        <w:rPr>
          <w:b/>
          <w:sz w:val="20"/>
        </w:rPr>
        <w:br/>
        <w:t>- 8 próbek</w:t>
      </w:r>
    </w:p>
    <w:p w14:paraId="431C1A74" w14:textId="77777777" w:rsidR="005B0FDC" w:rsidRDefault="005B0FDC" w:rsidP="005B0FDC">
      <w:pPr>
        <w:pStyle w:val="Akapitzlist"/>
        <w:tabs>
          <w:tab w:val="left" w:pos="407"/>
        </w:tabs>
        <w:spacing w:before="93" w:after="6"/>
        <w:ind w:left="142" w:firstLine="0"/>
        <w:rPr>
          <w:b/>
          <w:sz w:val="20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D67D5A" w:rsidRPr="00CB010C" w14:paraId="0CEEE7FC" w14:textId="77777777" w:rsidTr="00CB010C">
        <w:trPr>
          <w:trHeight w:val="350"/>
        </w:trPr>
        <w:tc>
          <w:tcPr>
            <w:tcW w:w="535" w:type="dxa"/>
            <w:shd w:val="clear" w:color="auto" w:fill="E4DFEB"/>
          </w:tcPr>
          <w:p w14:paraId="282FAF55" w14:textId="77777777" w:rsidR="00D67D5A" w:rsidRPr="00CB010C" w:rsidRDefault="00D67D5A" w:rsidP="00CB010C">
            <w:pPr>
              <w:pStyle w:val="TableParagraph"/>
              <w:spacing w:before="71"/>
              <w:ind w:left="121" w:right="111"/>
              <w:jc w:val="center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Lp</w:t>
            </w:r>
            <w:proofErr w:type="spellEnd"/>
            <w:r w:rsidRPr="00CB010C">
              <w:rPr>
                <w:sz w:val="18"/>
                <w:lang w:val="en-US"/>
              </w:rPr>
              <w:t>.</w:t>
            </w:r>
          </w:p>
        </w:tc>
        <w:tc>
          <w:tcPr>
            <w:tcW w:w="4818" w:type="dxa"/>
            <w:shd w:val="clear" w:color="auto" w:fill="E4DFEB"/>
          </w:tcPr>
          <w:p w14:paraId="48660587" w14:textId="77777777" w:rsidR="00D67D5A" w:rsidRPr="00CB010C" w:rsidRDefault="00D67D5A" w:rsidP="00CB010C">
            <w:pPr>
              <w:pStyle w:val="TableParagraph"/>
              <w:spacing w:before="7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Nazwa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usługi</w:t>
            </w:r>
            <w:proofErr w:type="spellEnd"/>
          </w:p>
        </w:tc>
      </w:tr>
      <w:tr w:rsidR="00D67D5A" w:rsidRPr="00CB010C" w14:paraId="280F0EB2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4465D27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14:paraId="5A707A42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powietrza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D67D5A" w:rsidRPr="00CB010C" w14:paraId="069E1FA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4B37889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14:paraId="5424109C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Temperatura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próbki</w:t>
            </w:r>
            <w:proofErr w:type="spellEnd"/>
            <w:r w:rsidRPr="00CB010C">
              <w:rPr>
                <w:sz w:val="18"/>
                <w:lang w:val="en-US"/>
              </w:rPr>
              <w:t xml:space="preserve"> °C</w:t>
            </w:r>
          </w:p>
        </w:tc>
      </w:tr>
      <w:tr w:rsidR="00D67D5A" w:rsidRPr="00CB010C" w14:paraId="5F83216A" w14:textId="77777777" w:rsidTr="00CB010C">
        <w:trPr>
          <w:trHeight w:val="414"/>
        </w:trPr>
        <w:tc>
          <w:tcPr>
            <w:tcW w:w="535" w:type="dxa"/>
            <w:shd w:val="clear" w:color="auto" w:fill="auto"/>
          </w:tcPr>
          <w:p w14:paraId="7B30B0CA" w14:textId="77777777" w:rsidR="00D67D5A" w:rsidRPr="00CB010C" w:rsidRDefault="00D67D5A" w:rsidP="00CB010C">
            <w:pPr>
              <w:pStyle w:val="TableParagraph"/>
              <w:spacing w:before="102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14:paraId="15FB29E6" w14:textId="77777777" w:rsidR="00D67D5A" w:rsidRPr="00CB010C" w:rsidRDefault="00D67D5A" w:rsidP="00CB010C">
            <w:pPr>
              <w:pStyle w:val="TableParagraph"/>
              <w:spacing w:before="102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Przewodność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elektryczna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μS</w:t>
            </w:r>
            <w:proofErr w:type="spellEnd"/>
            <w:r w:rsidRPr="00CB010C">
              <w:rPr>
                <w:sz w:val="18"/>
                <w:lang w:val="en-US"/>
              </w:rPr>
              <w:t>/cm</w:t>
            </w:r>
          </w:p>
        </w:tc>
      </w:tr>
      <w:tr w:rsidR="00D67D5A" w:rsidRPr="00CB010C" w14:paraId="2C037ACD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44A5B693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14:paraId="245A01CA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Poziom</w:t>
            </w:r>
            <w:proofErr w:type="spellEnd"/>
            <w:r w:rsidRPr="00CB010C">
              <w:rPr>
                <w:sz w:val="18"/>
                <w:lang w:val="en-US"/>
              </w:rPr>
              <w:t xml:space="preserve"> lustra </w:t>
            </w:r>
            <w:proofErr w:type="spellStart"/>
            <w:r w:rsidRPr="00CB010C">
              <w:rPr>
                <w:sz w:val="18"/>
                <w:lang w:val="en-US"/>
              </w:rPr>
              <w:t>wody</w:t>
            </w:r>
            <w:proofErr w:type="spellEnd"/>
            <w:r w:rsidRPr="00CB010C">
              <w:rPr>
                <w:sz w:val="18"/>
                <w:lang w:val="en-US"/>
              </w:rPr>
              <w:t xml:space="preserve"> m</w:t>
            </w:r>
          </w:p>
        </w:tc>
      </w:tr>
      <w:tr w:rsidR="00D67D5A" w:rsidRPr="00CB010C" w14:paraId="3B9C3CDD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C8ACAD7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14:paraId="13944EB5" w14:textId="77777777" w:rsidR="00D67D5A" w:rsidRPr="00CB010C" w:rsidRDefault="00D67D5A" w:rsidP="00CB010C">
            <w:pPr>
              <w:pStyle w:val="TableParagraph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D67D5A" w:rsidRPr="00CB010C" w14:paraId="202B36F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3D7AC38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14:paraId="33F6DA8E" w14:textId="77777777" w:rsidR="00D67D5A" w:rsidRPr="00CB010C" w:rsidRDefault="00D67D5A" w:rsidP="00CB010C">
            <w:pPr>
              <w:pStyle w:val="TableParagraph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Barwa mg/Pt/l</w:t>
            </w:r>
          </w:p>
        </w:tc>
      </w:tr>
      <w:tr w:rsidR="00D67D5A" w:rsidRPr="00CB010C" w14:paraId="49C2F7AD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4E7FF6A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14:paraId="433E5801" w14:textId="77777777"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D67D5A" w:rsidRPr="00CB010C" w14:paraId="04AA833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7A49577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14:paraId="6006EC77" w14:textId="77777777"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amonowy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NH4</w:t>
            </w:r>
          </w:p>
        </w:tc>
      </w:tr>
      <w:tr w:rsidR="00D67D5A" w:rsidRPr="00CB010C" w14:paraId="4EFA443E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C77F992" w14:textId="77777777" w:rsidR="00D67D5A" w:rsidRPr="00CB010C" w:rsidRDefault="00D67D5A" w:rsidP="00CB010C">
            <w:pPr>
              <w:pStyle w:val="TableParagraph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14:paraId="41AE18CD" w14:textId="77777777" w:rsidR="00D67D5A" w:rsidRPr="00CB010C" w:rsidRDefault="00D67D5A" w:rsidP="00CB010C">
            <w:pPr>
              <w:pStyle w:val="TableParagraph"/>
              <w:spacing w:before="65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azotanowy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NO3</w:t>
            </w:r>
          </w:p>
        </w:tc>
      </w:tr>
      <w:tr w:rsidR="00D67D5A" w:rsidRPr="00CB010C" w14:paraId="5FE9CEBD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7218DB35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14:paraId="3E9E748B" w14:textId="77777777"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Azot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azotynowy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mg/lN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NO2</w:t>
            </w:r>
          </w:p>
        </w:tc>
      </w:tr>
      <w:tr w:rsidR="00D67D5A" w:rsidRPr="00CB010C" w14:paraId="28A47D8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7AD0520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14:paraId="33AA55A6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Chlorki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F586B3B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9713F32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14:paraId="18924B1E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Fluorki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0F28C1D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E168C27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14:paraId="020B8638" w14:textId="77777777"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proofErr w:type="spellStart"/>
            <w:r w:rsidRPr="00CB010C">
              <w:rPr>
                <w:position w:val="2"/>
                <w:sz w:val="18"/>
              </w:rPr>
              <w:t>Ortofosforany</w:t>
            </w:r>
            <w:proofErr w:type="spellEnd"/>
            <w:r w:rsidRPr="00CB010C">
              <w:rPr>
                <w:position w:val="2"/>
                <w:sz w:val="18"/>
              </w:rPr>
              <w:t xml:space="preserve"> rozpuszczone mg/</w:t>
            </w:r>
            <w:proofErr w:type="spellStart"/>
            <w:r w:rsidRPr="00CB010C">
              <w:rPr>
                <w:position w:val="2"/>
                <w:sz w:val="18"/>
              </w:rPr>
              <w:t>lP</w:t>
            </w:r>
            <w:proofErr w:type="spellEnd"/>
            <w:r w:rsidRPr="00CB010C">
              <w:rPr>
                <w:position w:val="2"/>
                <w:sz w:val="18"/>
              </w:rPr>
              <w:t xml:space="preserve"> mg/PO</w:t>
            </w:r>
            <w:r w:rsidRPr="00CB010C">
              <w:rPr>
                <w:position w:val="2"/>
                <w:sz w:val="18"/>
                <w:vertAlign w:val="subscript"/>
              </w:rPr>
              <w:t>4</w:t>
            </w:r>
          </w:p>
        </w:tc>
      </w:tr>
      <w:tr w:rsidR="00D67D5A" w:rsidRPr="00CB010C" w14:paraId="35410641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9A181D2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14:paraId="33FE138E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Mętność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5D3977D9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A99B306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14:paraId="1575A4A1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Siarczany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014CA66B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00B7A4FD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14:paraId="204139A1" w14:textId="77777777"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</w:rPr>
            </w:pPr>
            <w:r w:rsidRPr="00CB010C">
              <w:rPr>
                <w:position w:val="2"/>
                <w:sz w:val="18"/>
              </w:rPr>
              <w:t>Twardość ogólna mg/l CaCO</w:t>
            </w:r>
            <w:r w:rsidRPr="00CB010C">
              <w:rPr>
                <w:position w:val="2"/>
                <w:sz w:val="18"/>
                <w:vertAlign w:val="subscript"/>
              </w:rPr>
              <w:t>3</w:t>
            </w:r>
          </w:p>
        </w:tc>
      </w:tr>
      <w:tr w:rsidR="00D67D5A" w:rsidRPr="00CB010C" w14:paraId="4EA189E7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498F613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14:paraId="2B253CFD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Sucha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pozostałość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11A29A8A" w14:textId="77777777" w:rsidTr="00CB010C">
        <w:trPr>
          <w:trHeight w:val="341"/>
        </w:trPr>
        <w:tc>
          <w:tcPr>
            <w:tcW w:w="535" w:type="dxa"/>
            <w:shd w:val="clear" w:color="auto" w:fill="auto"/>
          </w:tcPr>
          <w:p w14:paraId="26345483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14:paraId="409AE727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Substancje rozpuszczone ogólne mg/l</w:t>
            </w:r>
          </w:p>
        </w:tc>
      </w:tr>
      <w:tr w:rsidR="00D67D5A" w:rsidRPr="00CB010C" w14:paraId="4CD385F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60F4BAB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14:paraId="33D6A70E" w14:textId="77777777" w:rsidR="00D67D5A" w:rsidRPr="00CB010C" w:rsidRDefault="00D67D5A" w:rsidP="00CB010C">
            <w:pPr>
              <w:pStyle w:val="TableParagraph"/>
              <w:spacing w:before="65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Wodorowęglany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 HCO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3</w:t>
            </w:r>
          </w:p>
        </w:tc>
      </w:tr>
      <w:tr w:rsidR="00D67D5A" w:rsidRPr="00CB010C" w14:paraId="50A3385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9C68827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14:paraId="006227F3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Wapń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2D26BA22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0B5621C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14:paraId="6981A1BD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Magnez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7D08181C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41BF8876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14:paraId="6BE2F619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Sód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265FEBB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A91F444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14:paraId="0C54A58E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Potas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472BC6E6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8E19421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14:paraId="10FCA3FC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57E6551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57A42EA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14:paraId="6E65F148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5E15D43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A5BFA0D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26.</w:t>
            </w:r>
          </w:p>
        </w:tc>
        <w:tc>
          <w:tcPr>
            <w:tcW w:w="4818" w:type="dxa"/>
            <w:shd w:val="clear" w:color="auto" w:fill="auto"/>
          </w:tcPr>
          <w:p w14:paraId="75948742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</w:rPr>
            </w:pPr>
            <w:r w:rsidRPr="00CB010C">
              <w:rPr>
                <w:sz w:val="18"/>
              </w:rPr>
              <w:t>Rozpuszczony węgiel organiczny mg/l</w:t>
            </w:r>
          </w:p>
        </w:tc>
      </w:tr>
      <w:tr w:rsidR="00D67D5A" w:rsidRPr="00CB010C" w14:paraId="6556786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67AB805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27.</w:t>
            </w:r>
          </w:p>
        </w:tc>
        <w:tc>
          <w:tcPr>
            <w:tcW w:w="4818" w:type="dxa"/>
            <w:shd w:val="clear" w:color="auto" w:fill="auto"/>
          </w:tcPr>
          <w:p w14:paraId="2CF24539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4C6ACF0A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4155889E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28.</w:t>
            </w:r>
          </w:p>
        </w:tc>
        <w:tc>
          <w:tcPr>
            <w:tcW w:w="4818" w:type="dxa"/>
            <w:shd w:val="clear" w:color="auto" w:fill="auto"/>
          </w:tcPr>
          <w:p w14:paraId="0966EBA5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796C8C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8959204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29.</w:t>
            </w:r>
          </w:p>
        </w:tc>
        <w:tc>
          <w:tcPr>
            <w:tcW w:w="4818" w:type="dxa"/>
            <w:shd w:val="clear" w:color="auto" w:fill="auto"/>
          </w:tcPr>
          <w:p w14:paraId="5D0F860F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Nikiel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3C5341A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EA1B0F8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30.</w:t>
            </w:r>
          </w:p>
        </w:tc>
        <w:tc>
          <w:tcPr>
            <w:tcW w:w="4818" w:type="dxa"/>
            <w:shd w:val="clear" w:color="auto" w:fill="auto"/>
          </w:tcPr>
          <w:p w14:paraId="0C0EEDCB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Kobalt mg/l</w:t>
            </w:r>
          </w:p>
        </w:tc>
      </w:tr>
    </w:tbl>
    <w:p w14:paraId="2F6C9B7E" w14:textId="77777777" w:rsidR="00D67D5A" w:rsidRPr="00B55A98" w:rsidRDefault="00D67D5A" w:rsidP="00D67D5A">
      <w:pPr>
        <w:rPr>
          <w:sz w:val="18"/>
          <w:lang w:val="en-US"/>
        </w:rPr>
        <w:sectPr w:rsidR="00D67D5A" w:rsidRPr="00B55A98">
          <w:pgSz w:w="11910" w:h="16840"/>
          <w:pgMar w:top="760" w:right="500" w:bottom="280" w:left="580" w:header="285" w:footer="0" w:gutter="0"/>
          <w:cols w:space="708"/>
        </w:sectPr>
      </w:pPr>
    </w:p>
    <w:tbl>
      <w:tblPr>
        <w:tblpPr w:leftFromText="141" w:rightFromText="141" w:vertAnchor="text" w:horzAnchor="page" w:tblpX="766" w:tblpY="-6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D67D5A" w:rsidRPr="00CB010C" w14:paraId="4D07DF03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49606A3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lastRenderedPageBreak/>
              <w:t>31.</w:t>
            </w:r>
          </w:p>
        </w:tc>
        <w:tc>
          <w:tcPr>
            <w:tcW w:w="4818" w:type="dxa"/>
            <w:shd w:val="clear" w:color="auto" w:fill="auto"/>
          </w:tcPr>
          <w:p w14:paraId="3A89A190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15E58A8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2035DCA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32.</w:t>
            </w:r>
          </w:p>
        </w:tc>
        <w:tc>
          <w:tcPr>
            <w:tcW w:w="4818" w:type="dxa"/>
            <w:shd w:val="clear" w:color="auto" w:fill="auto"/>
          </w:tcPr>
          <w:p w14:paraId="1631F736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7CCA1607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1FFB0C3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33.</w:t>
            </w:r>
          </w:p>
        </w:tc>
        <w:tc>
          <w:tcPr>
            <w:tcW w:w="4818" w:type="dxa"/>
            <w:shd w:val="clear" w:color="auto" w:fill="auto"/>
          </w:tcPr>
          <w:p w14:paraId="692CF544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Mangan mg/l</w:t>
            </w:r>
          </w:p>
        </w:tc>
      </w:tr>
      <w:tr w:rsidR="00D67D5A" w:rsidRPr="00CB010C" w14:paraId="7476A984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FBC130F" w14:textId="77777777" w:rsidR="00D67D5A" w:rsidRPr="00CB010C" w:rsidRDefault="00D67D5A" w:rsidP="00CB010C">
            <w:pPr>
              <w:pStyle w:val="TableParagraph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34.</w:t>
            </w:r>
          </w:p>
        </w:tc>
        <w:tc>
          <w:tcPr>
            <w:tcW w:w="4818" w:type="dxa"/>
            <w:shd w:val="clear" w:color="auto" w:fill="auto"/>
          </w:tcPr>
          <w:p w14:paraId="1D3424DB" w14:textId="77777777" w:rsidR="00D67D5A" w:rsidRPr="00CB010C" w:rsidRDefault="00D67D5A" w:rsidP="00CB010C">
            <w:pPr>
              <w:pStyle w:val="TableParagraph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Żelazo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2812ED21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0752237E" w14:textId="77777777" w:rsidR="00D67D5A" w:rsidRPr="00CB010C" w:rsidRDefault="00D67D5A" w:rsidP="00CB010C">
            <w:pPr>
              <w:pStyle w:val="TableParagraph"/>
              <w:spacing w:before="63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35.</w:t>
            </w:r>
          </w:p>
        </w:tc>
        <w:tc>
          <w:tcPr>
            <w:tcW w:w="4818" w:type="dxa"/>
            <w:shd w:val="clear" w:color="auto" w:fill="auto"/>
          </w:tcPr>
          <w:p w14:paraId="75285A08" w14:textId="77777777" w:rsidR="00D67D5A" w:rsidRPr="00CB010C" w:rsidRDefault="00D67D5A" w:rsidP="00CB010C">
            <w:pPr>
              <w:pStyle w:val="TableParagraph"/>
              <w:spacing w:before="63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14:paraId="791FC727" w14:textId="77777777" w:rsidR="00D67D5A" w:rsidRPr="00B55A98" w:rsidRDefault="00D67D5A" w:rsidP="00D67D5A">
      <w:pPr>
        <w:pStyle w:val="Tekstpodstawowy"/>
        <w:spacing w:before="5"/>
        <w:rPr>
          <w:b/>
          <w:sz w:val="7"/>
          <w:lang w:val="en-US"/>
        </w:rPr>
      </w:pPr>
      <w:r>
        <w:rPr>
          <w:b/>
          <w:sz w:val="7"/>
          <w:lang w:val="en-US"/>
        </w:rPr>
        <w:br/>
      </w:r>
      <w:r>
        <w:rPr>
          <w:b/>
          <w:sz w:val="7"/>
          <w:lang w:val="en-US"/>
        </w:rPr>
        <w:br/>
      </w:r>
    </w:p>
    <w:p w14:paraId="53281DE6" w14:textId="77777777" w:rsidR="00D67D5A" w:rsidRDefault="00D67D5A" w:rsidP="00D67D5A">
      <w:pPr>
        <w:pStyle w:val="Akapitzlist"/>
        <w:numPr>
          <w:ilvl w:val="0"/>
          <w:numId w:val="5"/>
        </w:numPr>
        <w:tabs>
          <w:tab w:val="left" w:pos="462"/>
        </w:tabs>
        <w:spacing w:before="92" w:after="4"/>
        <w:rPr>
          <w:b/>
          <w:sz w:val="20"/>
        </w:rPr>
      </w:pPr>
      <w:r>
        <w:br/>
      </w:r>
      <w:r>
        <w:br/>
      </w:r>
      <w:r>
        <w:br/>
      </w:r>
    </w:p>
    <w:p w14:paraId="450FEEC6" w14:textId="7CC2D2D6" w:rsidR="00D67D5A" w:rsidRPr="00CE5DC8" w:rsidRDefault="00CE5DC8" w:rsidP="000256C8">
      <w:pPr>
        <w:tabs>
          <w:tab w:val="left" w:pos="462"/>
        </w:tabs>
        <w:spacing w:before="100" w:beforeAutospacing="1" w:after="100" w:afterAutospacing="1"/>
        <w:ind w:left="-567"/>
        <w:rPr>
          <w:rFonts w:ascii="Arial" w:hAnsi="Arial" w:cs="Arial"/>
          <w:b/>
          <w:sz w:val="20"/>
        </w:rPr>
      </w:pPr>
      <w:r w:rsidRPr="00CE5DC8">
        <w:rPr>
          <w:rFonts w:ascii="Arial" w:hAnsi="Arial" w:cs="Arial"/>
          <w:b/>
          <w:sz w:val="20"/>
        </w:rPr>
        <w:t xml:space="preserve">V </w:t>
      </w:r>
      <w:r w:rsidR="00D67D5A" w:rsidRPr="00CE5DC8">
        <w:rPr>
          <w:rFonts w:ascii="Arial" w:hAnsi="Arial" w:cs="Arial"/>
          <w:b/>
          <w:sz w:val="20"/>
        </w:rPr>
        <w:t>Piezometr Nr</w:t>
      </w:r>
      <w:r w:rsidR="00D67D5A" w:rsidRPr="00CE5DC8">
        <w:rPr>
          <w:rFonts w:ascii="Arial" w:hAnsi="Arial" w:cs="Arial"/>
          <w:b/>
          <w:spacing w:val="-1"/>
          <w:sz w:val="20"/>
        </w:rPr>
        <w:t xml:space="preserve"> </w:t>
      </w:r>
      <w:r w:rsidR="00D67D5A" w:rsidRPr="00CE5DC8">
        <w:rPr>
          <w:rFonts w:ascii="Arial" w:hAnsi="Arial" w:cs="Arial"/>
          <w:b/>
          <w:sz w:val="20"/>
        </w:rPr>
        <w:t>4,5</w:t>
      </w:r>
      <w:r w:rsidR="00C61869">
        <w:rPr>
          <w:rFonts w:ascii="Arial" w:hAnsi="Arial" w:cs="Arial"/>
          <w:b/>
          <w:sz w:val="20"/>
        </w:rPr>
        <w:t xml:space="preserve"> </w:t>
      </w:r>
      <w:r w:rsidR="00C61869">
        <w:rPr>
          <w:b/>
          <w:sz w:val="20"/>
        </w:rPr>
        <w:t>(teren Miasta Sulejów</w:t>
      </w:r>
      <w:proofErr w:type="gramStart"/>
      <w:r w:rsidR="00C61869">
        <w:rPr>
          <w:b/>
          <w:sz w:val="20"/>
        </w:rPr>
        <w:t>)</w:t>
      </w:r>
      <w:r w:rsidR="00D67D5A" w:rsidRPr="00CE5DC8">
        <w:rPr>
          <w:rFonts w:ascii="Arial" w:hAnsi="Arial" w:cs="Arial"/>
          <w:b/>
          <w:sz w:val="20"/>
        </w:rPr>
        <w:br/>
        <w:t>- badanie</w:t>
      </w:r>
      <w:proofErr w:type="gramEnd"/>
      <w:r w:rsidR="00D67D5A" w:rsidRPr="00CE5DC8">
        <w:rPr>
          <w:rFonts w:ascii="Arial" w:hAnsi="Arial" w:cs="Arial"/>
          <w:b/>
          <w:sz w:val="20"/>
        </w:rPr>
        <w:t xml:space="preserve"> wykonywane </w:t>
      </w:r>
      <w:r w:rsidR="000256C8">
        <w:rPr>
          <w:rFonts w:ascii="Arial" w:hAnsi="Arial" w:cs="Arial"/>
          <w:b/>
          <w:sz w:val="20"/>
        </w:rPr>
        <w:t>raz na kwartał</w:t>
      </w:r>
      <w:r w:rsidR="000256C8">
        <w:rPr>
          <w:rFonts w:ascii="Arial" w:hAnsi="Arial" w:cs="Arial"/>
          <w:b/>
          <w:sz w:val="20"/>
        </w:rPr>
        <w:br/>
      </w:r>
      <w:r w:rsidR="00D67D5A" w:rsidRPr="00CE5DC8">
        <w:rPr>
          <w:rFonts w:ascii="Arial" w:hAnsi="Arial" w:cs="Arial"/>
          <w:b/>
          <w:sz w:val="20"/>
        </w:rPr>
        <w:t>- 8 próbek</w:t>
      </w:r>
    </w:p>
    <w:tbl>
      <w:tblPr>
        <w:tblW w:w="0" w:type="auto"/>
        <w:tblInd w:w="-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4818"/>
      </w:tblGrid>
      <w:tr w:rsidR="00D67D5A" w:rsidRPr="00CB010C" w14:paraId="506F9EB9" w14:textId="77777777" w:rsidTr="00CB010C">
        <w:trPr>
          <w:trHeight w:val="352"/>
        </w:trPr>
        <w:tc>
          <w:tcPr>
            <w:tcW w:w="535" w:type="dxa"/>
            <w:shd w:val="clear" w:color="auto" w:fill="E4DFEB"/>
          </w:tcPr>
          <w:p w14:paraId="0F480331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Lp.</w:t>
            </w:r>
          </w:p>
        </w:tc>
        <w:tc>
          <w:tcPr>
            <w:tcW w:w="4818" w:type="dxa"/>
            <w:shd w:val="clear" w:color="auto" w:fill="E4DFEB"/>
          </w:tcPr>
          <w:p w14:paraId="58AF196F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Nazwa usługi</w:t>
            </w:r>
          </w:p>
        </w:tc>
      </w:tr>
      <w:tr w:rsidR="00D67D5A" w:rsidRPr="00CB010C" w14:paraId="0456962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5291285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1.</w:t>
            </w:r>
          </w:p>
        </w:tc>
        <w:tc>
          <w:tcPr>
            <w:tcW w:w="4818" w:type="dxa"/>
            <w:shd w:val="clear" w:color="auto" w:fill="auto"/>
          </w:tcPr>
          <w:p w14:paraId="73B8670F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Temperatura powietrza °C</w:t>
            </w:r>
          </w:p>
        </w:tc>
      </w:tr>
      <w:tr w:rsidR="00D67D5A" w:rsidRPr="00CB010C" w14:paraId="036E9B33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08C9FDDB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2.</w:t>
            </w:r>
          </w:p>
        </w:tc>
        <w:tc>
          <w:tcPr>
            <w:tcW w:w="4818" w:type="dxa"/>
            <w:shd w:val="clear" w:color="auto" w:fill="auto"/>
          </w:tcPr>
          <w:p w14:paraId="481C5ED3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>Temperatura próbki °C</w:t>
            </w:r>
          </w:p>
        </w:tc>
      </w:tr>
      <w:tr w:rsidR="00D67D5A" w:rsidRPr="00CB010C" w14:paraId="4BE4FB24" w14:textId="77777777" w:rsidTr="00CB010C">
        <w:trPr>
          <w:trHeight w:val="415"/>
        </w:trPr>
        <w:tc>
          <w:tcPr>
            <w:tcW w:w="535" w:type="dxa"/>
            <w:shd w:val="clear" w:color="auto" w:fill="auto"/>
          </w:tcPr>
          <w:p w14:paraId="45449F23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3.</w:t>
            </w:r>
          </w:p>
        </w:tc>
        <w:tc>
          <w:tcPr>
            <w:tcW w:w="4818" w:type="dxa"/>
            <w:shd w:val="clear" w:color="auto" w:fill="auto"/>
          </w:tcPr>
          <w:p w14:paraId="7499D09D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5B0FDC">
              <w:rPr>
                <w:sz w:val="18"/>
              </w:rPr>
              <w:t xml:space="preserve">Przewodność elektryczna </w:t>
            </w:r>
            <w:r w:rsidRPr="00CB010C">
              <w:rPr>
                <w:sz w:val="18"/>
                <w:lang w:val="en-US"/>
              </w:rPr>
              <w:t>μ</w:t>
            </w:r>
            <w:r w:rsidRPr="005B0FDC">
              <w:rPr>
                <w:sz w:val="18"/>
              </w:rPr>
              <w:t>S/cm</w:t>
            </w:r>
          </w:p>
        </w:tc>
      </w:tr>
      <w:tr w:rsidR="00D67D5A" w:rsidRPr="00CB010C" w14:paraId="7A4BDBC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A836155" w14:textId="77777777" w:rsidR="00D67D5A" w:rsidRPr="005B0FD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</w:rPr>
            </w:pPr>
            <w:r w:rsidRPr="005B0FDC">
              <w:rPr>
                <w:sz w:val="18"/>
              </w:rPr>
              <w:t>4.</w:t>
            </w:r>
          </w:p>
        </w:tc>
        <w:tc>
          <w:tcPr>
            <w:tcW w:w="4818" w:type="dxa"/>
            <w:shd w:val="clear" w:color="auto" w:fill="auto"/>
          </w:tcPr>
          <w:p w14:paraId="0D39B7C6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5B0FDC">
              <w:rPr>
                <w:sz w:val="18"/>
              </w:rPr>
              <w:t xml:space="preserve">Poziom lustra wody </w:t>
            </w:r>
            <w:r w:rsidRPr="00CB010C">
              <w:rPr>
                <w:sz w:val="18"/>
                <w:lang w:val="en-US"/>
              </w:rPr>
              <w:t>m</w:t>
            </w:r>
          </w:p>
        </w:tc>
      </w:tr>
      <w:tr w:rsidR="00D67D5A" w:rsidRPr="00CB010C" w14:paraId="1B5F6349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B3A5720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5.</w:t>
            </w:r>
          </w:p>
        </w:tc>
        <w:tc>
          <w:tcPr>
            <w:tcW w:w="4818" w:type="dxa"/>
            <w:shd w:val="clear" w:color="auto" w:fill="auto"/>
          </w:tcPr>
          <w:p w14:paraId="182D4291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5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pH</w:t>
            </w:r>
          </w:p>
        </w:tc>
      </w:tr>
      <w:tr w:rsidR="00D67D5A" w:rsidRPr="00CB010C" w14:paraId="3E2D5F2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5709A3F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6.</w:t>
            </w:r>
          </w:p>
        </w:tc>
        <w:tc>
          <w:tcPr>
            <w:tcW w:w="4818" w:type="dxa"/>
            <w:shd w:val="clear" w:color="auto" w:fill="auto"/>
          </w:tcPr>
          <w:p w14:paraId="3BDA3B9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56"/>
              <w:rPr>
                <w:sz w:val="18"/>
                <w:lang w:val="en-US"/>
              </w:rPr>
            </w:pPr>
            <w:proofErr w:type="spellStart"/>
            <w:r w:rsidRPr="00CB010C">
              <w:rPr>
                <w:position w:val="2"/>
                <w:sz w:val="18"/>
                <w:lang w:val="en-US"/>
              </w:rPr>
              <w:t>Indeks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position w:val="2"/>
                <w:sz w:val="18"/>
                <w:lang w:val="en-US"/>
              </w:rPr>
              <w:t>nadmanganiowy</w:t>
            </w:r>
            <w:proofErr w:type="spellEnd"/>
            <w:r w:rsidRPr="00CB010C">
              <w:rPr>
                <w:position w:val="2"/>
                <w:sz w:val="18"/>
                <w:lang w:val="en-US"/>
              </w:rPr>
              <w:t xml:space="preserve"> mg/lO</w:t>
            </w:r>
            <w:r w:rsidRPr="00CB010C">
              <w:rPr>
                <w:position w:val="2"/>
                <w:sz w:val="18"/>
                <w:vertAlign w:val="subscript"/>
                <w:lang w:val="en-US"/>
              </w:rPr>
              <w:t>2</w:t>
            </w:r>
          </w:p>
        </w:tc>
      </w:tr>
      <w:tr w:rsidR="00D67D5A" w:rsidRPr="00CB010C" w14:paraId="4CC21A17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6DA9588D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7.</w:t>
            </w:r>
          </w:p>
        </w:tc>
        <w:tc>
          <w:tcPr>
            <w:tcW w:w="4818" w:type="dxa"/>
            <w:shd w:val="clear" w:color="auto" w:fill="auto"/>
          </w:tcPr>
          <w:p w14:paraId="14B70832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ogólny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5FF5BD0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D6FB979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8.</w:t>
            </w:r>
          </w:p>
        </w:tc>
        <w:tc>
          <w:tcPr>
            <w:tcW w:w="4818" w:type="dxa"/>
            <w:shd w:val="clear" w:color="auto" w:fill="auto"/>
          </w:tcPr>
          <w:p w14:paraId="522B3DFC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Chrom</w:t>
            </w:r>
            <w:proofErr w:type="spellEnd"/>
            <w:r w:rsidRPr="00CB010C">
              <w:rPr>
                <w:sz w:val="18"/>
                <w:lang w:val="en-US"/>
              </w:rPr>
              <w:t xml:space="preserve"> (VI) mg/l</w:t>
            </w:r>
          </w:p>
        </w:tc>
      </w:tr>
      <w:tr w:rsidR="00D67D5A" w:rsidRPr="00CB010C" w14:paraId="444D4A30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16145CD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17" w:right="112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9.</w:t>
            </w:r>
          </w:p>
        </w:tc>
        <w:tc>
          <w:tcPr>
            <w:tcW w:w="4818" w:type="dxa"/>
            <w:shd w:val="clear" w:color="auto" w:fill="auto"/>
          </w:tcPr>
          <w:p w14:paraId="3BBFB346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Rtęć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1851049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423F165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10.</w:t>
            </w:r>
          </w:p>
        </w:tc>
        <w:tc>
          <w:tcPr>
            <w:tcW w:w="4818" w:type="dxa"/>
            <w:shd w:val="clear" w:color="auto" w:fill="auto"/>
          </w:tcPr>
          <w:p w14:paraId="51F0A75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</w:rPr>
            </w:pPr>
            <w:r w:rsidRPr="00CB010C">
              <w:rPr>
                <w:sz w:val="18"/>
              </w:rPr>
              <w:t>Ogólny węgiel organiczny mg/l</w:t>
            </w:r>
          </w:p>
        </w:tc>
      </w:tr>
      <w:tr w:rsidR="00D67D5A" w:rsidRPr="00CB010C" w14:paraId="501923BD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72A9123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11.</w:t>
            </w:r>
          </w:p>
        </w:tc>
        <w:tc>
          <w:tcPr>
            <w:tcW w:w="4818" w:type="dxa"/>
            <w:shd w:val="clear" w:color="auto" w:fill="auto"/>
          </w:tcPr>
          <w:p w14:paraId="370EDBF5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Naftalen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1213E571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6F7CEC6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12.</w:t>
            </w:r>
          </w:p>
        </w:tc>
        <w:tc>
          <w:tcPr>
            <w:tcW w:w="4818" w:type="dxa"/>
            <w:shd w:val="clear" w:color="auto" w:fill="auto"/>
          </w:tcPr>
          <w:p w14:paraId="268687C9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16E1FC94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2055D51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13.</w:t>
            </w:r>
          </w:p>
        </w:tc>
        <w:tc>
          <w:tcPr>
            <w:tcW w:w="4818" w:type="dxa"/>
            <w:shd w:val="clear" w:color="auto" w:fill="auto"/>
          </w:tcPr>
          <w:p w14:paraId="17DD1100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Fluoraten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514D6A0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76A3697E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14.</w:t>
            </w:r>
          </w:p>
        </w:tc>
        <w:tc>
          <w:tcPr>
            <w:tcW w:w="4818" w:type="dxa"/>
            <w:shd w:val="clear" w:color="auto" w:fill="auto"/>
          </w:tcPr>
          <w:p w14:paraId="7612FBA9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Benzo(b)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7F52F7F8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1E923C0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15.</w:t>
            </w:r>
          </w:p>
        </w:tc>
        <w:tc>
          <w:tcPr>
            <w:tcW w:w="4818" w:type="dxa"/>
            <w:shd w:val="clear" w:color="auto" w:fill="auto"/>
          </w:tcPr>
          <w:p w14:paraId="080D3FBD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Benzo(k)</w:t>
            </w:r>
            <w:proofErr w:type="spellStart"/>
            <w:r w:rsidRPr="00CB010C">
              <w:rPr>
                <w:sz w:val="18"/>
                <w:lang w:val="en-US"/>
              </w:rPr>
              <w:t>fluoranten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71CE296E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CFFDBC8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16.</w:t>
            </w:r>
          </w:p>
        </w:tc>
        <w:tc>
          <w:tcPr>
            <w:tcW w:w="4818" w:type="dxa"/>
            <w:shd w:val="clear" w:color="auto" w:fill="auto"/>
          </w:tcPr>
          <w:p w14:paraId="6E9F56B4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Benzo(a)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0A238EE7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0D184C7D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17.</w:t>
            </w:r>
          </w:p>
        </w:tc>
        <w:tc>
          <w:tcPr>
            <w:tcW w:w="4818" w:type="dxa"/>
            <w:shd w:val="clear" w:color="auto" w:fill="auto"/>
          </w:tcPr>
          <w:p w14:paraId="783AFDB2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Benzo(</w:t>
            </w:r>
            <w:proofErr w:type="spellStart"/>
            <w:r w:rsidRPr="00CB010C">
              <w:rPr>
                <w:sz w:val="18"/>
                <w:lang w:val="en-US"/>
              </w:rPr>
              <w:t>ghi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perylen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6DC249DC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112DE380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18.</w:t>
            </w:r>
          </w:p>
        </w:tc>
        <w:tc>
          <w:tcPr>
            <w:tcW w:w="4818" w:type="dxa"/>
            <w:shd w:val="clear" w:color="auto" w:fill="auto"/>
          </w:tcPr>
          <w:p w14:paraId="287D661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Dibenzo</w:t>
            </w:r>
            <w:proofErr w:type="spellEnd"/>
            <w:r w:rsidRPr="00CB010C">
              <w:rPr>
                <w:sz w:val="18"/>
                <w:lang w:val="en-US"/>
              </w:rPr>
              <w:t>(</w:t>
            </w:r>
            <w:proofErr w:type="spellStart"/>
            <w:r w:rsidRPr="00CB010C">
              <w:rPr>
                <w:sz w:val="18"/>
                <w:lang w:val="en-US"/>
              </w:rPr>
              <w:t>a,h</w:t>
            </w:r>
            <w:proofErr w:type="spellEnd"/>
            <w:r w:rsidRPr="00CB010C">
              <w:rPr>
                <w:sz w:val="18"/>
                <w:lang w:val="en-US"/>
              </w:rPr>
              <w:t>)</w:t>
            </w:r>
            <w:proofErr w:type="spellStart"/>
            <w:r w:rsidRPr="00CB010C">
              <w:rPr>
                <w:sz w:val="18"/>
                <w:lang w:val="en-US"/>
              </w:rPr>
              <w:t>antracen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9D0FAE" w14:paraId="31A9C260" w14:textId="77777777" w:rsidTr="00CB010C">
        <w:trPr>
          <w:trHeight w:val="337"/>
        </w:trPr>
        <w:tc>
          <w:tcPr>
            <w:tcW w:w="535" w:type="dxa"/>
            <w:shd w:val="clear" w:color="auto" w:fill="auto"/>
          </w:tcPr>
          <w:p w14:paraId="51985E0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19.</w:t>
            </w:r>
          </w:p>
        </w:tc>
        <w:tc>
          <w:tcPr>
            <w:tcW w:w="4818" w:type="dxa"/>
            <w:shd w:val="clear" w:color="auto" w:fill="auto"/>
          </w:tcPr>
          <w:p w14:paraId="5D5C1BF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Indeno</w:t>
            </w:r>
            <w:proofErr w:type="spellEnd"/>
            <w:r w:rsidRPr="00CB010C">
              <w:rPr>
                <w:sz w:val="18"/>
                <w:lang w:val="en-US"/>
              </w:rPr>
              <w:t>(1,2,3-cd)</w:t>
            </w:r>
            <w:proofErr w:type="spellStart"/>
            <w:r w:rsidRPr="00CB010C">
              <w:rPr>
                <w:sz w:val="18"/>
                <w:lang w:val="en-US"/>
              </w:rPr>
              <w:t>piren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3164D575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5892A913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20.</w:t>
            </w:r>
          </w:p>
        </w:tc>
        <w:tc>
          <w:tcPr>
            <w:tcW w:w="4818" w:type="dxa"/>
            <w:shd w:val="clear" w:color="auto" w:fill="auto"/>
          </w:tcPr>
          <w:p w14:paraId="0D6D33B1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 xml:space="preserve">Suma WWA </w:t>
            </w:r>
            <w:proofErr w:type="spellStart"/>
            <w:r w:rsidRPr="00CB010C">
              <w:rPr>
                <w:sz w:val="18"/>
                <w:lang w:val="en-US"/>
              </w:rPr>
              <w:t>μg</w:t>
            </w:r>
            <w:proofErr w:type="spellEnd"/>
            <w:r w:rsidRPr="00CB010C">
              <w:rPr>
                <w:sz w:val="18"/>
                <w:lang w:val="en-US"/>
              </w:rPr>
              <w:t>/l</w:t>
            </w:r>
          </w:p>
        </w:tc>
      </w:tr>
      <w:tr w:rsidR="00D67D5A" w:rsidRPr="00CB010C" w14:paraId="4A0BEF73" w14:textId="77777777" w:rsidTr="00CB010C">
        <w:trPr>
          <w:trHeight w:val="341"/>
        </w:trPr>
        <w:tc>
          <w:tcPr>
            <w:tcW w:w="535" w:type="dxa"/>
            <w:shd w:val="clear" w:color="auto" w:fill="auto"/>
          </w:tcPr>
          <w:p w14:paraId="045DC046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21.</w:t>
            </w:r>
          </w:p>
        </w:tc>
        <w:tc>
          <w:tcPr>
            <w:tcW w:w="4818" w:type="dxa"/>
            <w:shd w:val="clear" w:color="auto" w:fill="auto"/>
          </w:tcPr>
          <w:p w14:paraId="1BA5FDF2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Cynk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490DB64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46EDF401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22.</w:t>
            </w:r>
          </w:p>
        </w:tc>
        <w:tc>
          <w:tcPr>
            <w:tcW w:w="4818" w:type="dxa"/>
            <w:shd w:val="clear" w:color="auto" w:fill="auto"/>
          </w:tcPr>
          <w:p w14:paraId="31B6B36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Miedź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748C110E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2E17D582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23.</w:t>
            </w:r>
          </w:p>
        </w:tc>
        <w:tc>
          <w:tcPr>
            <w:tcW w:w="4818" w:type="dxa"/>
            <w:shd w:val="clear" w:color="auto" w:fill="auto"/>
          </w:tcPr>
          <w:p w14:paraId="6366A9C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Kadm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3E08B0EF" w14:textId="77777777" w:rsidTr="00CB010C">
        <w:trPr>
          <w:trHeight w:val="340"/>
        </w:trPr>
        <w:tc>
          <w:tcPr>
            <w:tcW w:w="535" w:type="dxa"/>
            <w:shd w:val="clear" w:color="auto" w:fill="auto"/>
          </w:tcPr>
          <w:p w14:paraId="3C773727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24.</w:t>
            </w:r>
          </w:p>
        </w:tc>
        <w:tc>
          <w:tcPr>
            <w:tcW w:w="4818" w:type="dxa"/>
            <w:shd w:val="clear" w:color="auto" w:fill="auto"/>
          </w:tcPr>
          <w:p w14:paraId="448BB0C1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Ołów</w:t>
            </w:r>
            <w:proofErr w:type="spellEnd"/>
            <w:r w:rsidRPr="00CB010C">
              <w:rPr>
                <w:sz w:val="18"/>
                <w:lang w:val="en-US"/>
              </w:rPr>
              <w:t xml:space="preserve"> mg/l</w:t>
            </w:r>
          </w:p>
        </w:tc>
      </w:tr>
      <w:tr w:rsidR="00D67D5A" w:rsidRPr="00CB010C" w14:paraId="65A26BEE" w14:textId="77777777" w:rsidTr="00CB010C">
        <w:trPr>
          <w:trHeight w:val="338"/>
        </w:trPr>
        <w:tc>
          <w:tcPr>
            <w:tcW w:w="535" w:type="dxa"/>
            <w:shd w:val="clear" w:color="auto" w:fill="auto"/>
          </w:tcPr>
          <w:p w14:paraId="6E788BFA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21" w:right="111"/>
              <w:jc w:val="center"/>
              <w:rPr>
                <w:sz w:val="18"/>
                <w:lang w:val="en-US"/>
              </w:rPr>
            </w:pPr>
            <w:r w:rsidRPr="00CB010C">
              <w:rPr>
                <w:sz w:val="18"/>
                <w:lang w:val="en-US"/>
              </w:rPr>
              <w:t>25.</w:t>
            </w:r>
          </w:p>
        </w:tc>
        <w:tc>
          <w:tcPr>
            <w:tcW w:w="4818" w:type="dxa"/>
            <w:shd w:val="clear" w:color="auto" w:fill="auto"/>
          </w:tcPr>
          <w:p w14:paraId="219ED6C8" w14:textId="77777777" w:rsidR="00D67D5A" w:rsidRPr="00CB010C" w:rsidRDefault="00D67D5A" w:rsidP="00CB010C">
            <w:pPr>
              <w:pStyle w:val="TableParagraph"/>
              <w:spacing w:before="100" w:beforeAutospacing="1" w:after="100" w:afterAutospacing="1"/>
              <w:ind w:left="106"/>
              <w:rPr>
                <w:sz w:val="18"/>
                <w:lang w:val="en-US"/>
              </w:rPr>
            </w:pPr>
            <w:proofErr w:type="spellStart"/>
            <w:r w:rsidRPr="00CB010C">
              <w:rPr>
                <w:sz w:val="18"/>
                <w:lang w:val="en-US"/>
              </w:rPr>
              <w:t>Pobieranie</w:t>
            </w:r>
            <w:proofErr w:type="spellEnd"/>
            <w:r w:rsidRPr="00CB010C">
              <w:rPr>
                <w:sz w:val="18"/>
                <w:lang w:val="en-US"/>
              </w:rPr>
              <w:t xml:space="preserve"> </w:t>
            </w:r>
            <w:proofErr w:type="spellStart"/>
            <w:r w:rsidRPr="00CB010C">
              <w:rPr>
                <w:sz w:val="18"/>
                <w:lang w:val="en-US"/>
              </w:rPr>
              <w:t>próbek</w:t>
            </w:r>
            <w:proofErr w:type="spellEnd"/>
            <w:r w:rsidRPr="00CB010C">
              <w:rPr>
                <w:sz w:val="18"/>
                <w:lang w:val="en-US"/>
              </w:rPr>
              <w:t xml:space="preserve"> do </w:t>
            </w:r>
            <w:proofErr w:type="spellStart"/>
            <w:r w:rsidRPr="00CB010C">
              <w:rPr>
                <w:sz w:val="18"/>
                <w:lang w:val="en-US"/>
              </w:rPr>
              <w:t>badań</w:t>
            </w:r>
            <w:proofErr w:type="spellEnd"/>
          </w:p>
        </w:tc>
      </w:tr>
    </w:tbl>
    <w:p w14:paraId="231368EC" w14:textId="77777777" w:rsidR="00B648BA" w:rsidRDefault="00B648BA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14:paraId="3AACE8F2" w14:textId="77777777"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14:paraId="16716322" w14:textId="77777777"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14:paraId="16F4D350" w14:textId="77777777" w:rsidR="005B0FDC" w:rsidRDefault="005B0FDC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p w14:paraId="495B743C" w14:textId="77777777" w:rsidR="00B648BA" w:rsidRDefault="00B648BA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VI</w:t>
      </w:r>
    </w:p>
    <w:p w14:paraId="54870946" w14:textId="659F8D7C" w:rsidR="0084697C" w:rsidRDefault="00BE6654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Pr="00BE6654">
        <w:rPr>
          <w:rFonts w:ascii="Arial" w:hAnsi="Arial" w:cs="Arial"/>
          <w:b/>
          <w:sz w:val="20"/>
          <w:szCs w:val="20"/>
        </w:rPr>
        <w:t>onitoring wody (woda surowa</w:t>
      </w:r>
      <w:r>
        <w:rPr>
          <w:rFonts w:ascii="Arial" w:hAnsi="Arial" w:cs="Arial"/>
          <w:b/>
          <w:sz w:val="20"/>
          <w:szCs w:val="20"/>
        </w:rPr>
        <w:t xml:space="preserve"> przeznaczona do spożycia</w:t>
      </w:r>
      <w:r w:rsidRPr="00BE6654">
        <w:rPr>
          <w:rFonts w:ascii="Arial" w:hAnsi="Arial" w:cs="Arial"/>
          <w:b/>
          <w:sz w:val="20"/>
          <w:szCs w:val="20"/>
        </w:rPr>
        <w:t xml:space="preserve">) w zakresie zgodnym z </w:t>
      </w:r>
      <w:proofErr w:type="spellStart"/>
      <w:r w:rsidRPr="00BE6654">
        <w:rPr>
          <w:rFonts w:ascii="Arial" w:hAnsi="Arial" w:cs="Arial"/>
          <w:b/>
          <w:sz w:val="20"/>
          <w:szCs w:val="20"/>
        </w:rPr>
        <w:t>z</w:t>
      </w:r>
      <w:proofErr w:type="spellEnd"/>
      <w:r w:rsidRPr="00BE6654">
        <w:rPr>
          <w:rFonts w:ascii="Arial" w:hAnsi="Arial" w:cs="Arial"/>
          <w:b/>
          <w:sz w:val="20"/>
          <w:szCs w:val="20"/>
        </w:rPr>
        <w:t xml:space="preserve"> załącznikiem Nr 2 rozporządzenia Ministra Zdrowia z dnia 7 </w:t>
      </w:r>
      <w:proofErr w:type="gramStart"/>
      <w:r w:rsidRPr="00BE6654">
        <w:rPr>
          <w:rFonts w:ascii="Arial" w:hAnsi="Arial" w:cs="Arial"/>
          <w:b/>
          <w:sz w:val="20"/>
          <w:szCs w:val="20"/>
        </w:rPr>
        <w:t>grudnia  2017 roku</w:t>
      </w:r>
      <w:proofErr w:type="gramEnd"/>
      <w:r w:rsidRPr="00BE6654">
        <w:rPr>
          <w:rFonts w:ascii="Arial" w:hAnsi="Arial" w:cs="Arial"/>
          <w:b/>
          <w:sz w:val="20"/>
          <w:szCs w:val="20"/>
        </w:rPr>
        <w:t xml:space="preserve"> Dz.U. 2017 poz. 2294 - parametry grupy </w:t>
      </w:r>
      <w:r w:rsidR="000256C8">
        <w:rPr>
          <w:rFonts w:ascii="Arial" w:hAnsi="Arial" w:cs="Arial"/>
          <w:b/>
          <w:sz w:val="20"/>
          <w:szCs w:val="20"/>
        </w:rPr>
        <w:t xml:space="preserve">B tj. </w:t>
      </w:r>
      <w:r w:rsidR="000256C8" w:rsidRPr="0016557B">
        <w:rPr>
          <w:b/>
          <w:bCs/>
          <w:lang w:eastAsia="pl-PL"/>
        </w:rPr>
        <w:t xml:space="preserve">benzen, </w:t>
      </w:r>
      <w:proofErr w:type="spellStart"/>
      <w:r w:rsidR="000256C8" w:rsidRPr="0016557B">
        <w:rPr>
          <w:b/>
          <w:bCs/>
          <w:lang w:eastAsia="pl-PL"/>
        </w:rPr>
        <w:t>benzo</w:t>
      </w:r>
      <w:proofErr w:type="spellEnd"/>
      <w:r w:rsidR="000256C8" w:rsidRPr="0016557B">
        <w:rPr>
          <w:b/>
          <w:bCs/>
          <w:lang w:eastAsia="pl-PL"/>
        </w:rPr>
        <w:t>(a</w:t>
      </w:r>
      <w:proofErr w:type="gramStart"/>
      <w:r w:rsidR="000256C8" w:rsidRPr="0016557B">
        <w:rPr>
          <w:b/>
          <w:bCs/>
          <w:lang w:eastAsia="pl-PL"/>
        </w:rPr>
        <w:t>)</w:t>
      </w:r>
      <w:proofErr w:type="spellStart"/>
      <w:r w:rsidR="000256C8" w:rsidRPr="0016557B">
        <w:rPr>
          <w:b/>
          <w:bCs/>
          <w:lang w:eastAsia="pl-PL"/>
        </w:rPr>
        <w:t>piren</w:t>
      </w:r>
      <w:proofErr w:type="spellEnd"/>
      <w:proofErr w:type="gramEnd"/>
      <w:r w:rsidR="000256C8" w:rsidRPr="0016557B">
        <w:rPr>
          <w:b/>
          <w:bCs/>
          <w:lang w:eastAsia="pl-PL"/>
        </w:rPr>
        <w:t>, suma WWA i suma pestycydów</w:t>
      </w:r>
      <w:r w:rsidRPr="00BE6654">
        <w:rPr>
          <w:rFonts w:ascii="Arial" w:hAnsi="Arial" w:cs="Arial"/>
          <w:b/>
          <w:sz w:val="20"/>
          <w:szCs w:val="20"/>
        </w:rPr>
        <w:t>:</w:t>
      </w:r>
      <w:r w:rsidR="00543BE1">
        <w:rPr>
          <w:rFonts w:ascii="Arial" w:hAnsi="Arial" w:cs="Arial"/>
          <w:b/>
          <w:sz w:val="20"/>
          <w:szCs w:val="20"/>
        </w:rPr>
        <w:t xml:space="preserve"> (teren Gminy Sulejów</w:t>
      </w:r>
      <w:r w:rsidR="00907D6B">
        <w:rPr>
          <w:rFonts w:ascii="Arial" w:hAnsi="Arial" w:cs="Arial"/>
          <w:b/>
          <w:sz w:val="20"/>
          <w:szCs w:val="20"/>
        </w:rPr>
        <w:t>, 5 próbek)</w:t>
      </w:r>
    </w:p>
    <w:p w14:paraId="5B7B9659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 xml:space="preserve">2x- Ujęcie Wody Barbara (luty i październik) </w:t>
      </w:r>
    </w:p>
    <w:p w14:paraId="2F43BEF5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Krzewiny (listopad)</w:t>
      </w:r>
    </w:p>
    <w:p w14:paraId="550182B0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Biała (</w:t>
      </w:r>
      <w:r w:rsidR="009D0FAE">
        <w:rPr>
          <w:rFonts w:ascii="Arial" w:hAnsi="Arial" w:cs="Arial"/>
          <w:sz w:val="20"/>
          <w:szCs w:val="20"/>
        </w:rPr>
        <w:t>listopad</w:t>
      </w:r>
      <w:r w:rsidRPr="00BE6654">
        <w:rPr>
          <w:rFonts w:ascii="Arial" w:hAnsi="Arial" w:cs="Arial"/>
          <w:sz w:val="20"/>
          <w:szCs w:val="20"/>
        </w:rPr>
        <w:t>)</w:t>
      </w:r>
    </w:p>
    <w:p w14:paraId="35FF70EE" w14:textId="77777777" w:rsid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E6654">
        <w:rPr>
          <w:rFonts w:ascii="Arial" w:hAnsi="Arial" w:cs="Arial"/>
          <w:sz w:val="20"/>
          <w:szCs w:val="20"/>
        </w:rPr>
        <w:t>1x- Ujęcie Wody Bilska Wola (</w:t>
      </w:r>
      <w:r w:rsidR="009D0FAE">
        <w:rPr>
          <w:rFonts w:ascii="Arial" w:hAnsi="Arial" w:cs="Arial"/>
          <w:sz w:val="20"/>
          <w:szCs w:val="20"/>
        </w:rPr>
        <w:t>listopad</w:t>
      </w:r>
      <w:r w:rsidRPr="00BE6654">
        <w:rPr>
          <w:rFonts w:ascii="Arial" w:hAnsi="Arial" w:cs="Arial"/>
          <w:sz w:val="20"/>
          <w:szCs w:val="20"/>
        </w:rPr>
        <w:t>)</w:t>
      </w:r>
    </w:p>
    <w:p w14:paraId="239C2FE2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14:paraId="39E5A747" w14:textId="77777777" w:rsidR="00BE6654" w:rsidRPr="00BE6654" w:rsidRDefault="00BE6654" w:rsidP="00D67D5A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</w:p>
    <w:sectPr w:rsidR="00BE6654" w:rsidRPr="00BE6654" w:rsidSect="006F4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555B7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1" w15:restartNumberingAfterBreak="0">
    <w:nsid w:val="24A04505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2" w15:restartNumberingAfterBreak="0">
    <w:nsid w:val="35704DCF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3" w15:restartNumberingAfterBreak="0">
    <w:nsid w:val="381A754B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abstractNum w:abstractNumId="4" w15:restartNumberingAfterBreak="0">
    <w:nsid w:val="72CE14BD"/>
    <w:multiLevelType w:val="hybridMultilevel"/>
    <w:tmpl w:val="9D08C9D8"/>
    <w:lvl w:ilvl="0" w:tplc="F196CEC6">
      <w:start w:val="1"/>
      <w:numFmt w:val="upperRoman"/>
      <w:lvlText w:val="%1"/>
      <w:lvlJc w:val="left"/>
      <w:pPr>
        <w:ind w:left="329" w:hanging="111"/>
      </w:pPr>
      <w:rPr>
        <w:rFonts w:ascii="Arial" w:eastAsia="Arial" w:hAnsi="Arial" w:cs="Arial" w:hint="default"/>
        <w:b/>
        <w:bCs/>
        <w:w w:val="99"/>
        <w:sz w:val="20"/>
        <w:szCs w:val="20"/>
        <w:lang w:val="pl-PL" w:eastAsia="pl-PL" w:bidi="pl-PL"/>
      </w:rPr>
    </w:lvl>
    <w:lvl w:ilvl="1" w:tplc="0756A6DC">
      <w:numFmt w:val="bullet"/>
      <w:lvlText w:val=""/>
      <w:lvlJc w:val="left"/>
      <w:pPr>
        <w:ind w:left="927" w:hanging="34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ED626B6C">
      <w:numFmt w:val="bullet"/>
      <w:lvlText w:val="•"/>
      <w:lvlJc w:val="left"/>
      <w:pPr>
        <w:ind w:left="2020" w:hanging="349"/>
      </w:pPr>
      <w:rPr>
        <w:rFonts w:hint="default"/>
        <w:lang w:val="pl-PL" w:eastAsia="pl-PL" w:bidi="pl-PL"/>
      </w:rPr>
    </w:lvl>
    <w:lvl w:ilvl="3" w:tplc="A2507A52">
      <w:numFmt w:val="bullet"/>
      <w:lvlText w:val="•"/>
      <w:lvlJc w:val="left"/>
      <w:pPr>
        <w:ind w:left="3121" w:hanging="349"/>
      </w:pPr>
      <w:rPr>
        <w:rFonts w:hint="default"/>
        <w:lang w:val="pl-PL" w:eastAsia="pl-PL" w:bidi="pl-PL"/>
      </w:rPr>
    </w:lvl>
    <w:lvl w:ilvl="4" w:tplc="2ADA53A2">
      <w:numFmt w:val="bullet"/>
      <w:lvlText w:val="•"/>
      <w:lvlJc w:val="left"/>
      <w:pPr>
        <w:ind w:left="4222" w:hanging="349"/>
      </w:pPr>
      <w:rPr>
        <w:rFonts w:hint="default"/>
        <w:lang w:val="pl-PL" w:eastAsia="pl-PL" w:bidi="pl-PL"/>
      </w:rPr>
    </w:lvl>
    <w:lvl w:ilvl="5" w:tplc="C016BE84">
      <w:numFmt w:val="bullet"/>
      <w:lvlText w:val="•"/>
      <w:lvlJc w:val="left"/>
      <w:pPr>
        <w:ind w:left="5322" w:hanging="349"/>
      </w:pPr>
      <w:rPr>
        <w:rFonts w:hint="default"/>
        <w:lang w:val="pl-PL" w:eastAsia="pl-PL" w:bidi="pl-PL"/>
      </w:rPr>
    </w:lvl>
    <w:lvl w:ilvl="6" w:tplc="5122F902">
      <w:numFmt w:val="bullet"/>
      <w:lvlText w:val="•"/>
      <w:lvlJc w:val="left"/>
      <w:pPr>
        <w:ind w:left="6423" w:hanging="349"/>
      </w:pPr>
      <w:rPr>
        <w:rFonts w:hint="default"/>
        <w:lang w:val="pl-PL" w:eastAsia="pl-PL" w:bidi="pl-PL"/>
      </w:rPr>
    </w:lvl>
    <w:lvl w:ilvl="7" w:tplc="828CCADC">
      <w:numFmt w:val="bullet"/>
      <w:lvlText w:val="•"/>
      <w:lvlJc w:val="left"/>
      <w:pPr>
        <w:ind w:left="7524" w:hanging="349"/>
      </w:pPr>
      <w:rPr>
        <w:rFonts w:hint="default"/>
        <w:lang w:val="pl-PL" w:eastAsia="pl-PL" w:bidi="pl-PL"/>
      </w:rPr>
    </w:lvl>
    <w:lvl w:ilvl="8" w:tplc="1122AAB4">
      <w:numFmt w:val="bullet"/>
      <w:lvlText w:val="•"/>
      <w:lvlJc w:val="left"/>
      <w:pPr>
        <w:ind w:left="8624" w:hanging="349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4"/>
    <w:rsid w:val="000256C8"/>
    <w:rsid w:val="00055FB7"/>
    <w:rsid w:val="00066CEE"/>
    <w:rsid w:val="001F0775"/>
    <w:rsid w:val="00543BE1"/>
    <w:rsid w:val="005A35F4"/>
    <w:rsid w:val="005B0FDC"/>
    <w:rsid w:val="005B18B0"/>
    <w:rsid w:val="006F4A8F"/>
    <w:rsid w:val="0084697C"/>
    <w:rsid w:val="008727B7"/>
    <w:rsid w:val="00907D6B"/>
    <w:rsid w:val="00925EDA"/>
    <w:rsid w:val="009D0FAE"/>
    <w:rsid w:val="00B2096E"/>
    <w:rsid w:val="00B648BA"/>
    <w:rsid w:val="00BE6654"/>
    <w:rsid w:val="00C61869"/>
    <w:rsid w:val="00CA2E90"/>
    <w:rsid w:val="00CB010C"/>
    <w:rsid w:val="00CE5DC8"/>
    <w:rsid w:val="00D67D5A"/>
    <w:rsid w:val="00DF7201"/>
    <w:rsid w:val="00E20266"/>
    <w:rsid w:val="00E42E5E"/>
    <w:rsid w:val="00E64AD8"/>
    <w:rsid w:val="00E71BFB"/>
    <w:rsid w:val="00E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D25"/>
  <w15:docId w15:val="{B5CFAF94-400A-4263-85F1-EB4C9F0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A8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697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469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TekstpodstawowyZnak">
    <w:name w:val="Tekst podstawowy Znak"/>
    <w:link w:val="Tekstpodstawowy"/>
    <w:uiPriority w:val="1"/>
    <w:rsid w:val="0084697C"/>
    <w:rPr>
      <w:rFonts w:ascii="Arial" w:eastAsia="Arial" w:hAnsi="Arial" w:cs="Arial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1"/>
    <w:qFormat/>
    <w:rsid w:val="0084697C"/>
    <w:pPr>
      <w:widowControl w:val="0"/>
      <w:autoSpaceDE w:val="0"/>
      <w:autoSpaceDN w:val="0"/>
      <w:spacing w:after="0" w:line="240" w:lineRule="auto"/>
      <w:ind w:left="461" w:hanging="348"/>
    </w:pPr>
    <w:rPr>
      <w:rFonts w:ascii="Arial" w:eastAsia="Arial" w:hAnsi="Arial" w:cs="Arial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84697C"/>
    <w:pPr>
      <w:widowControl w:val="0"/>
      <w:autoSpaceDE w:val="0"/>
      <w:autoSpaceDN w:val="0"/>
      <w:spacing w:before="66" w:after="0" w:line="240" w:lineRule="auto"/>
      <w:ind w:left="107"/>
    </w:pPr>
    <w:rPr>
      <w:rFonts w:ascii="Arial" w:eastAsia="Arial" w:hAnsi="Arial" w:cs="Arial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D67D5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</dc:creator>
  <cp:lastModifiedBy>Microsoft account</cp:lastModifiedBy>
  <cp:revision>3</cp:revision>
  <cp:lastPrinted>2019-01-07T07:22:00Z</cp:lastPrinted>
  <dcterms:created xsi:type="dcterms:W3CDTF">2023-02-01T13:35:00Z</dcterms:created>
  <dcterms:modified xsi:type="dcterms:W3CDTF">2023-02-01T13:35:00Z</dcterms:modified>
</cp:coreProperties>
</file>