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7B" w:rsidRPr="002B207B" w:rsidRDefault="002B207B" w:rsidP="002B207B">
      <w:pPr>
        <w:pStyle w:val="Standard"/>
        <w:jc w:val="right"/>
        <w:rPr>
          <w:rFonts w:ascii="Times New Roman" w:hAnsi="Times New Roman" w:cs="Times New Roman"/>
          <w:b/>
        </w:rPr>
      </w:pPr>
      <w:r w:rsidRPr="002B207B">
        <w:rPr>
          <w:rFonts w:ascii="Times New Roman" w:hAnsi="Times New Roman" w:cs="Times New Roman"/>
          <w:b/>
        </w:rPr>
        <w:t xml:space="preserve">   Załącznik nr 3</w:t>
      </w:r>
    </w:p>
    <w:p w:rsidR="000D1030" w:rsidRPr="002B207B" w:rsidRDefault="006C22AF">
      <w:pPr>
        <w:pStyle w:val="Standard"/>
        <w:jc w:val="center"/>
        <w:rPr>
          <w:rFonts w:ascii="Times New Roman" w:hAnsi="Times New Roman" w:cs="Times New Roman"/>
        </w:rPr>
      </w:pPr>
      <w:r w:rsidRPr="002B207B">
        <w:rPr>
          <w:rFonts w:ascii="Times New Roman" w:hAnsi="Times New Roman" w:cs="Times New Roman"/>
          <w:b/>
        </w:rPr>
        <w:t>ZESTAWIENIE PRZEDMIOTÓW ZAMÓWIENIA</w:t>
      </w:r>
    </w:p>
    <w:p w:rsidR="000D1030" w:rsidRPr="002B207B" w:rsidRDefault="000D1030" w:rsidP="002B207B">
      <w:pPr>
        <w:pStyle w:val="Standard"/>
        <w:rPr>
          <w:rFonts w:ascii="Times New Roman" w:hAnsi="Times New Roman" w:cs="Times New Roman"/>
        </w:rPr>
      </w:pPr>
    </w:p>
    <w:tbl>
      <w:tblPr>
        <w:tblW w:w="1037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92"/>
        <w:gridCol w:w="5103"/>
        <w:gridCol w:w="1276"/>
        <w:gridCol w:w="1396"/>
        <w:gridCol w:w="1107"/>
      </w:tblGrid>
      <w:tr w:rsidR="000D1030" w:rsidRPr="002B207B" w:rsidTr="002B207B">
        <w:tblPrEx>
          <w:tblCellMar>
            <w:top w:w="0" w:type="dxa"/>
            <w:bottom w:w="0" w:type="dxa"/>
          </w:tblCellMar>
        </w:tblPrEx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030" w:rsidRPr="002B207B" w:rsidRDefault="006C22AF" w:rsidP="002B20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07B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030" w:rsidRPr="002B207B" w:rsidRDefault="006C22AF" w:rsidP="002B20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07B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030" w:rsidRPr="002B207B" w:rsidRDefault="006C22AF" w:rsidP="002B20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07B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1030" w:rsidRPr="002B207B" w:rsidRDefault="006C22AF" w:rsidP="002B20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07B">
              <w:rPr>
                <w:rFonts w:ascii="Times New Roman" w:hAnsi="Times New Roman" w:cs="Times New Roman"/>
                <w:b/>
              </w:rPr>
              <w:t>Cenna netto za 1 szt.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1030" w:rsidRPr="002B207B" w:rsidRDefault="006C22AF" w:rsidP="002B20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07B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</w:tc>
      </w:tr>
      <w:tr w:rsidR="000D1030" w:rsidRPr="002B207B" w:rsidTr="002B207B">
        <w:tblPrEx>
          <w:tblCellMar>
            <w:top w:w="0" w:type="dxa"/>
            <w:bottom w:w="0" w:type="dxa"/>
          </w:tblCellMar>
        </w:tblPrEx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Oprawa uliczna  LED 60W min 7000lm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2B207B">
        <w:tblPrEx>
          <w:tblCellMar>
            <w:top w:w="0" w:type="dxa"/>
            <w:bottom w:w="0" w:type="dxa"/>
          </w:tblCellMar>
        </w:tblPrEx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Oprawa uliczna LED 120W min 12500lm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15 szt.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2B207B">
        <w:tblPrEx>
          <w:tblCellMar>
            <w:top w:w="0" w:type="dxa"/>
            <w:bottom w:w="0" w:type="dxa"/>
          </w:tblCellMar>
        </w:tblPrEx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Oprawa uliczna LED 50W min 6200lm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60 szt.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2B207B">
        <w:tblPrEx>
          <w:tblCellMar>
            <w:top w:w="0" w:type="dxa"/>
            <w:bottom w:w="0" w:type="dxa"/>
          </w:tblCellMar>
        </w:tblPrEx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Oprawa uliczna LED 80W min 9400lm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20 szt.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2B207B">
        <w:tblPrEx>
          <w:tblCellMar>
            <w:top w:w="0" w:type="dxa"/>
            <w:bottom w:w="0" w:type="dxa"/>
          </w:tblCellMar>
        </w:tblPrEx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Oprawa uliczna LED 100W min 10000lm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15 szt.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2B207B">
        <w:tblPrEx>
          <w:tblCellMar>
            <w:top w:w="0" w:type="dxa"/>
            <w:bottom w:w="0" w:type="dxa"/>
          </w:tblCellMar>
        </w:tblPrEx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Lampa sodowa WLS 70W/E27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300 szt.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2B207B">
        <w:tblPrEx>
          <w:tblCellMar>
            <w:top w:w="0" w:type="dxa"/>
            <w:bottom w:w="0" w:type="dxa"/>
          </w:tblCellMar>
        </w:tblPrEx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Lampa sodowa WLS 150W/E40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50 szt.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2B207B">
        <w:tblPrEx>
          <w:tblCellMar>
            <w:top w:w="0" w:type="dxa"/>
            <w:bottom w:w="0" w:type="dxa"/>
          </w:tblCellMar>
        </w:tblPrEx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 xml:space="preserve">Przewód napowietrzny </w:t>
            </w:r>
            <w:proofErr w:type="spellStart"/>
            <w:r w:rsidRPr="002B207B">
              <w:rPr>
                <w:rFonts w:ascii="Times New Roman" w:hAnsi="Times New Roman" w:cs="Times New Roman"/>
              </w:rPr>
              <w:t>AsXS</w:t>
            </w:r>
            <w:proofErr w:type="spellEnd"/>
            <w:r w:rsidRPr="002B207B">
              <w:rPr>
                <w:rFonts w:ascii="Times New Roman" w:hAnsi="Times New Roman" w:cs="Times New Roman"/>
              </w:rPr>
              <w:t>(n) 2*16 mm</w:t>
            </w:r>
            <w:r w:rsidRPr="002B207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500 mb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2B207B">
        <w:tblPrEx>
          <w:tblCellMar>
            <w:top w:w="0" w:type="dxa"/>
            <w:bottom w:w="0" w:type="dxa"/>
          </w:tblCellMar>
        </w:tblPrEx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 xml:space="preserve">Przewód napowietrzny </w:t>
            </w:r>
            <w:proofErr w:type="spellStart"/>
            <w:r w:rsidRPr="002B207B">
              <w:rPr>
                <w:rFonts w:ascii="Times New Roman" w:hAnsi="Times New Roman" w:cs="Times New Roman"/>
              </w:rPr>
              <w:t>AsXS</w:t>
            </w:r>
            <w:proofErr w:type="spellEnd"/>
            <w:r w:rsidRPr="002B207B">
              <w:rPr>
                <w:rFonts w:ascii="Times New Roman" w:hAnsi="Times New Roman" w:cs="Times New Roman"/>
              </w:rPr>
              <w:t>(n) 2* 25 mm</w:t>
            </w:r>
            <w:r w:rsidRPr="002B207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100 mb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2B207B">
        <w:tblPrEx>
          <w:tblCellMar>
            <w:top w:w="0" w:type="dxa"/>
            <w:bottom w:w="0" w:type="dxa"/>
          </w:tblCellMar>
        </w:tblPrEx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 xml:space="preserve">Przewód napowietrzny </w:t>
            </w:r>
            <w:proofErr w:type="spellStart"/>
            <w:r w:rsidRPr="002B207B">
              <w:rPr>
                <w:rFonts w:ascii="Times New Roman" w:hAnsi="Times New Roman" w:cs="Times New Roman"/>
              </w:rPr>
              <w:t>AsXS</w:t>
            </w:r>
            <w:proofErr w:type="spellEnd"/>
            <w:r w:rsidRPr="002B207B">
              <w:rPr>
                <w:rFonts w:ascii="Times New Roman" w:hAnsi="Times New Roman" w:cs="Times New Roman"/>
              </w:rPr>
              <w:t>(n) 4*16 mm</w:t>
            </w:r>
            <w:r w:rsidRPr="002B207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100 mb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2B207B">
        <w:tblPrEx>
          <w:tblCellMar>
            <w:top w:w="0" w:type="dxa"/>
            <w:bottom w:w="0" w:type="dxa"/>
          </w:tblCellMar>
        </w:tblPrEx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Przewód YDY 4*1,5mm</w:t>
            </w:r>
            <w:r w:rsidRPr="002B207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300 mb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2B207B">
        <w:tblPrEx>
          <w:tblCellMar>
            <w:top w:w="0" w:type="dxa"/>
            <w:bottom w:w="0" w:type="dxa"/>
          </w:tblCellMar>
        </w:tblPrEx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Przewód YDY 3*2,5 mm</w:t>
            </w:r>
            <w:r w:rsidRPr="002B207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1200 mb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2B207B">
        <w:tblPrEx>
          <w:tblCellMar>
            <w:top w:w="0" w:type="dxa"/>
            <w:bottom w:w="0" w:type="dxa"/>
          </w:tblCellMar>
        </w:tblPrEx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Przewód YDY 3*1,5 mm</w:t>
            </w:r>
            <w:r w:rsidRPr="002B207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1200 mb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2B207B">
        <w:tblPrEx>
          <w:tblCellMar>
            <w:top w:w="0" w:type="dxa"/>
            <w:bottom w:w="0" w:type="dxa"/>
          </w:tblCellMar>
        </w:tblPrEx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Kabel ziemny YAKY 4* 25 mm</w:t>
            </w:r>
            <w:r w:rsidRPr="002B207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300 mb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2B207B">
        <w:tblPrEx>
          <w:tblCellMar>
            <w:top w:w="0" w:type="dxa"/>
            <w:bottom w:w="0" w:type="dxa"/>
          </w:tblCellMar>
        </w:tblPrEx>
        <w:tc>
          <w:tcPr>
            <w:tcW w:w="1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 xml:space="preserve">Kabel </w:t>
            </w:r>
            <w:r w:rsidRPr="002B207B">
              <w:rPr>
                <w:rFonts w:ascii="Times New Roman" w:hAnsi="Times New Roman" w:cs="Times New Roman"/>
              </w:rPr>
              <w:t>ziemny YAKY 4x10 mm2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300 mb</w:t>
            </w:r>
          </w:p>
        </w:tc>
        <w:tc>
          <w:tcPr>
            <w:tcW w:w="1396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2B207B">
        <w:tblPrEx>
          <w:tblCellMar>
            <w:top w:w="0" w:type="dxa"/>
            <w:bottom w:w="0" w:type="dxa"/>
          </w:tblCellMar>
        </w:tblPrEx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BN plastik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15 szt.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2B207B">
        <w:tblPrEx>
          <w:tblCellMar>
            <w:top w:w="0" w:type="dxa"/>
            <w:bottom w:w="0" w:type="dxa"/>
          </w:tblCellMar>
        </w:tblPrEx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 xml:space="preserve">BZO-03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90 szt.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2B207B">
        <w:tblPrEx>
          <w:tblCellMar>
            <w:top w:w="0" w:type="dxa"/>
            <w:bottom w:w="0" w:type="dxa"/>
          </w:tblCellMar>
        </w:tblPrEx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Stycznik 25A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5szt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2B207B">
        <w:tblPrEx>
          <w:tblCellMar>
            <w:top w:w="0" w:type="dxa"/>
            <w:bottom w:w="0" w:type="dxa"/>
          </w:tblCellMar>
        </w:tblPrEx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Stycznik 40A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2B207B">
        <w:tblPrEx>
          <w:tblCellMar>
            <w:top w:w="0" w:type="dxa"/>
            <w:bottom w:w="0" w:type="dxa"/>
          </w:tblCellMar>
        </w:tblPrEx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 xml:space="preserve">Zegar astronomiczny Orbis Astro </w:t>
            </w:r>
            <w:proofErr w:type="spellStart"/>
            <w:r w:rsidRPr="002B207B">
              <w:rPr>
                <w:rFonts w:ascii="Times New Roman" w:hAnsi="Times New Roman" w:cs="Times New Roman"/>
              </w:rPr>
              <w:t>Uno</w:t>
            </w:r>
            <w:proofErr w:type="spellEnd"/>
            <w:r w:rsidRPr="002B207B">
              <w:rPr>
                <w:rFonts w:ascii="Times New Roman" w:hAnsi="Times New Roman" w:cs="Times New Roman"/>
              </w:rPr>
              <w:t xml:space="preserve"> -20</w:t>
            </w:r>
            <w:r w:rsidRPr="002B207B">
              <w:rPr>
                <w:rFonts w:ascii="Times New Roman" w:hAnsi="Times New Roman" w:cs="Times New Roman"/>
                <w:vertAlign w:val="superscript"/>
              </w:rPr>
              <w:t>o</w:t>
            </w:r>
            <w:r w:rsidRPr="002B207B">
              <w:rPr>
                <w:rFonts w:ascii="Times New Roman" w:hAnsi="Times New Roman" w:cs="Times New Roman"/>
              </w:rPr>
              <w:t>C/ +50</w:t>
            </w:r>
            <w:r w:rsidRPr="002B207B">
              <w:rPr>
                <w:rFonts w:ascii="Times New Roman" w:hAnsi="Times New Roman" w:cs="Times New Roman"/>
                <w:vertAlign w:val="superscript"/>
              </w:rPr>
              <w:t>o</w:t>
            </w:r>
            <w:r w:rsidRPr="002B207B">
              <w:rPr>
                <w:rFonts w:ascii="Times New Roman" w:hAnsi="Times New Roman" w:cs="Times New Roman"/>
              </w:rPr>
              <w:t xml:space="preserve">C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2B207B">
        <w:tblPrEx>
          <w:tblCellMar>
            <w:top w:w="0" w:type="dxa"/>
            <w:bottom w:w="0" w:type="dxa"/>
          </w:tblCellMar>
        </w:tblPrEx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 xml:space="preserve">Ochronniki przepięć </w:t>
            </w:r>
            <w:proofErr w:type="spellStart"/>
            <w:r w:rsidRPr="002B207B">
              <w:rPr>
                <w:rFonts w:ascii="Times New Roman" w:hAnsi="Times New Roman" w:cs="Times New Roman"/>
              </w:rPr>
              <w:t>B+C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2B207B">
        <w:tblPrEx>
          <w:tblCellMar>
            <w:top w:w="0" w:type="dxa"/>
            <w:bottom w:w="0" w:type="dxa"/>
          </w:tblCellMar>
        </w:tblPrEx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Wysięgnik do opraw 50/50 cm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30 szt.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2B207B">
        <w:tblPrEx>
          <w:tblCellMar>
            <w:top w:w="0" w:type="dxa"/>
            <w:bottom w:w="0" w:type="dxa"/>
          </w:tblCellMar>
        </w:tblPrEx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Uchwyt do wysięgnika krótki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30 szt.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2B207B">
        <w:tblPrEx>
          <w:tblCellMar>
            <w:top w:w="0" w:type="dxa"/>
            <w:bottom w:w="0" w:type="dxa"/>
          </w:tblCellMar>
        </w:tblPrEx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Uchwyt do wysięgnika długi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30 szt.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2B207B">
        <w:tblPrEx>
          <w:tblCellMar>
            <w:top w:w="0" w:type="dxa"/>
            <w:bottom w:w="0" w:type="dxa"/>
          </w:tblCellMar>
        </w:tblPrEx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Zacisk prądowy Al.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40 szt.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2B207B">
        <w:tblPrEx>
          <w:tblCellMar>
            <w:top w:w="0" w:type="dxa"/>
            <w:bottom w:w="0" w:type="dxa"/>
          </w:tblCellMar>
        </w:tblPrEx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Zacisk Al-Cu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100 szt.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2B207B">
        <w:tblPrEx>
          <w:tblCellMar>
            <w:top w:w="0" w:type="dxa"/>
            <w:bottom w:w="0" w:type="dxa"/>
          </w:tblCellMar>
        </w:tblPrEx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  <w:bCs/>
              </w:rPr>
              <w:t xml:space="preserve">Zacisk przebijający jednostronny Al 16-95 do </w:t>
            </w:r>
            <w:proofErr w:type="spellStart"/>
            <w:r w:rsidRPr="002B207B">
              <w:rPr>
                <w:rFonts w:ascii="Times New Roman" w:hAnsi="Times New Roman" w:cs="Times New Roman"/>
                <w:bCs/>
              </w:rPr>
              <w:t>AsXS</w:t>
            </w:r>
            <w:proofErr w:type="spellEnd"/>
            <w:r w:rsidRPr="002B207B">
              <w:rPr>
                <w:rFonts w:ascii="Times New Roman" w:hAnsi="Times New Roman" w:cs="Times New Roman"/>
                <w:bCs/>
              </w:rPr>
              <w:t>(n)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30 szt.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2B207B">
        <w:tblPrEx>
          <w:tblCellMar>
            <w:top w:w="0" w:type="dxa"/>
            <w:bottom w:w="0" w:type="dxa"/>
          </w:tblCellMar>
        </w:tblPrEx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207B">
              <w:rPr>
                <w:rFonts w:ascii="Times New Roman" w:hAnsi="Times New Roman" w:cs="Times New Roman"/>
              </w:rPr>
              <w:t>Wts</w:t>
            </w:r>
            <w:proofErr w:type="spellEnd"/>
            <w:r w:rsidRPr="002B207B">
              <w:rPr>
                <w:rFonts w:ascii="Times New Roman" w:hAnsi="Times New Roman" w:cs="Times New Roman"/>
              </w:rPr>
              <w:t xml:space="preserve"> 10A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100 szt.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2B207B">
        <w:tblPrEx>
          <w:tblCellMar>
            <w:top w:w="0" w:type="dxa"/>
            <w:bottom w:w="0" w:type="dxa"/>
          </w:tblCellMar>
        </w:tblPrEx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207B">
              <w:rPr>
                <w:rFonts w:ascii="Times New Roman" w:hAnsi="Times New Roman" w:cs="Times New Roman"/>
              </w:rPr>
              <w:t>Wta</w:t>
            </w:r>
            <w:proofErr w:type="spellEnd"/>
            <w:r w:rsidRPr="002B207B">
              <w:rPr>
                <w:rFonts w:ascii="Times New Roman" w:hAnsi="Times New Roman" w:cs="Times New Roman"/>
              </w:rPr>
              <w:t xml:space="preserve"> 16A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100 szt.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2B207B">
        <w:tblPrEx>
          <w:tblCellMar>
            <w:top w:w="0" w:type="dxa"/>
            <w:bottom w:w="0" w:type="dxa"/>
          </w:tblCellMar>
        </w:tblPrEx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207B">
              <w:rPr>
                <w:rFonts w:ascii="Times New Roman" w:hAnsi="Times New Roman" w:cs="Times New Roman"/>
              </w:rPr>
              <w:t>Wts</w:t>
            </w:r>
            <w:proofErr w:type="spellEnd"/>
            <w:r w:rsidRPr="002B207B">
              <w:rPr>
                <w:rFonts w:ascii="Times New Roman" w:hAnsi="Times New Roman" w:cs="Times New Roman"/>
              </w:rPr>
              <w:t xml:space="preserve"> 20A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100</w:t>
            </w:r>
            <w:r w:rsidRPr="002B207B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2B207B">
        <w:tblPrEx>
          <w:tblCellMar>
            <w:top w:w="0" w:type="dxa"/>
            <w:bottom w:w="0" w:type="dxa"/>
          </w:tblCellMar>
        </w:tblPrEx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207B">
              <w:rPr>
                <w:rFonts w:ascii="Times New Roman" w:hAnsi="Times New Roman" w:cs="Times New Roman"/>
              </w:rPr>
              <w:t>Wts</w:t>
            </w:r>
            <w:proofErr w:type="spellEnd"/>
            <w:r w:rsidRPr="002B207B">
              <w:rPr>
                <w:rFonts w:ascii="Times New Roman" w:hAnsi="Times New Roman" w:cs="Times New Roman"/>
              </w:rPr>
              <w:t xml:space="preserve"> 25A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100 szt.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2B207B">
        <w:tblPrEx>
          <w:tblCellMar>
            <w:top w:w="0" w:type="dxa"/>
            <w:bottom w:w="0" w:type="dxa"/>
          </w:tblCellMar>
        </w:tblPrEx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207B">
              <w:rPr>
                <w:rFonts w:ascii="Times New Roman" w:hAnsi="Times New Roman" w:cs="Times New Roman"/>
              </w:rPr>
              <w:t>Wts</w:t>
            </w:r>
            <w:proofErr w:type="spellEnd"/>
            <w:r w:rsidRPr="002B207B">
              <w:rPr>
                <w:rFonts w:ascii="Times New Roman" w:hAnsi="Times New Roman" w:cs="Times New Roman"/>
              </w:rPr>
              <w:t xml:space="preserve"> 35A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100 szt.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2B207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Statecznik do oprawy sodowej 70W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25 szt.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2B207B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Statecznik do oprawy sodowej 150W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2B207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Układ zapłonowy 70-150 W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30 szt.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2B207B">
        <w:tblPrEx>
          <w:tblCellMar>
            <w:top w:w="0" w:type="dxa"/>
            <w:bottom w:w="0" w:type="dxa"/>
          </w:tblCellMar>
        </w:tblPrEx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Wt 00 25A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20 szt.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2B207B">
        <w:tblPrEx>
          <w:tblCellMar>
            <w:top w:w="0" w:type="dxa"/>
            <w:bottom w:w="0" w:type="dxa"/>
          </w:tblCellMar>
        </w:tblPrEx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Wt 00 32A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20 szt.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2B207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Wt 00 40 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20 szt.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2B207B">
        <w:tblPrEx>
          <w:tblCellMar>
            <w:top w:w="0" w:type="dxa"/>
            <w:bottom w:w="0" w:type="dxa"/>
          </w:tblCellMar>
        </w:tblPrEx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Wt 00 50A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20 szt.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2B207B">
        <w:tblPrEx>
          <w:tblCellMar>
            <w:top w:w="0" w:type="dxa"/>
            <w:bottom w:w="0" w:type="dxa"/>
          </w:tblCellMar>
        </w:tblPrEx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Wt 00 63A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20 szt.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2B207B">
        <w:tblPrEx>
          <w:tblCellMar>
            <w:top w:w="0" w:type="dxa"/>
            <w:bottom w:w="0" w:type="dxa"/>
          </w:tblCellMar>
        </w:tblPrEx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 xml:space="preserve">Bezpiecznik S301B10A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80 szt.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2B207B">
        <w:tblPrEx>
          <w:tblCellMar>
            <w:top w:w="0" w:type="dxa"/>
            <w:bottom w:w="0" w:type="dxa"/>
          </w:tblCellMar>
        </w:tblPrEx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 xml:space="preserve">Bezpiecznik S301B16A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90 szt.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2B207B">
        <w:tblPrEx>
          <w:tblCellMar>
            <w:top w:w="0" w:type="dxa"/>
            <w:bottom w:w="0" w:type="dxa"/>
          </w:tblCellMar>
        </w:tblPrEx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 xml:space="preserve">Bezpiecznik S301B20A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80 szt.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2B207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 xml:space="preserve">Bezpiecznik S301B25A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60 szt.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2B207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 xml:space="preserve">Śruba hakowa wysięgnika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15 szt.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2B207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 xml:space="preserve">Wyłącznik silnikowy PKZMO-20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2B207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 xml:space="preserve">Żarówka </w:t>
            </w:r>
            <w:r w:rsidRPr="002B207B">
              <w:rPr>
                <w:rFonts w:ascii="Times New Roman" w:hAnsi="Times New Roman" w:cs="Times New Roman"/>
              </w:rPr>
              <w:t>LED 40W E27 min 250lm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 xml:space="preserve">50 szt. 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2B207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 xml:space="preserve">Plafon LED z czujnikiem ruchu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2B207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Przewód LGY 1x6mm</w:t>
            </w:r>
            <w:r w:rsidRPr="002B207B">
              <w:rPr>
                <w:rFonts w:ascii="Times New Roman" w:hAnsi="Times New Roman" w:cs="Times New Roman"/>
                <w:vertAlign w:val="superscript"/>
              </w:rPr>
              <w:t>2</w:t>
            </w:r>
            <w:r w:rsidRPr="002B20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100 mb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2B207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 xml:space="preserve">Bednarka ocynkowana 25mm x 4mm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25kg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D1030" w:rsidRPr="002B207B" w:rsidRDefault="000D1030">
      <w:pPr>
        <w:pStyle w:val="Standard"/>
        <w:rPr>
          <w:rFonts w:ascii="Times New Roman" w:hAnsi="Times New Roman" w:cs="Times New Roman"/>
        </w:rPr>
      </w:pPr>
    </w:p>
    <w:p w:rsidR="000D1030" w:rsidRPr="002B207B" w:rsidRDefault="000D1030">
      <w:pPr>
        <w:pStyle w:val="Standard"/>
        <w:jc w:val="center"/>
        <w:rPr>
          <w:rFonts w:ascii="Times New Roman" w:hAnsi="Times New Roman" w:cs="Times New Roman"/>
        </w:rPr>
      </w:pPr>
    </w:p>
    <w:tbl>
      <w:tblPr>
        <w:tblW w:w="1029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50"/>
        <w:gridCol w:w="5703"/>
        <w:gridCol w:w="1079"/>
        <w:gridCol w:w="1079"/>
        <w:gridCol w:w="1079"/>
      </w:tblGrid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20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Cenna netto za 1 szt.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07B">
              <w:rPr>
                <w:rFonts w:ascii="Times New Roman" w:hAnsi="Times New Roman" w:cs="Times New Roman"/>
                <w:bCs/>
                <w:sz w:val="24"/>
                <w:szCs w:val="24"/>
              </w:rPr>
              <w:t>Wartość netto</w:t>
            </w:r>
          </w:p>
        </w:tc>
      </w:tr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Automat schodowy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 xml:space="preserve">Przycisk dzwonkowy </w:t>
            </w:r>
            <w:r w:rsidRPr="002B207B">
              <w:rPr>
                <w:rFonts w:ascii="Times New Roman" w:hAnsi="Times New Roman" w:cs="Times New Roman"/>
              </w:rPr>
              <w:t>p/t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Przycisk dzwonkowy n/t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Świetlówka 36W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50 szt.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Żarówka 60W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40 szt.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Oprawa 100W/E27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Rozdzielnia S4 n/t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Deska licznikowa 1f z zabezpieczeniem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Przewód YDY 3*2,5 mm</w:t>
            </w:r>
            <w:r w:rsidRPr="002B207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400 mb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 xml:space="preserve">Przewód YDY </w:t>
            </w:r>
            <w:r w:rsidRPr="002B207B">
              <w:rPr>
                <w:rFonts w:ascii="Times New Roman" w:hAnsi="Times New Roman" w:cs="Times New Roman"/>
              </w:rPr>
              <w:t>3*1,5 mm</w:t>
            </w:r>
            <w:r w:rsidRPr="002B207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400 mb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 xml:space="preserve">Rura instalacyjna </w:t>
            </w:r>
            <w:r w:rsidRPr="002B207B">
              <w:rPr>
                <w:rFonts w:ascii="Times New Roman" w:hAnsi="Times New Roman" w:cs="Times New Roman"/>
              </w:rPr>
              <w:t></w:t>
            </w:r>
            <w:r w:rsidRPr="002B207B">
              <w:rPr>
                <w:rFonts w:ascii="Times New Roman" w:hAnsi="Times New Roman" w:cs="Times New Roman"/>
              </w:rPr>
              <w:t xml:space="preserve"> 22mm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20 mb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 xml:space="preserve">Giętka-złączka instalacyjna </w:t>
            </w:r>
            <w:r w:rsidRPr="002B207B">
              <w:rPr>
                <w:rFonts w:ascii="Times New Roman" w:hAnsi="Times New Roman" w:cs="Times New Roman"/>
              </w:rPr>
              <w:t></w:t>
            </w:r>
            <w:r w:rsidRPr="002B207B">
              <w:rPr>
                <w:rFonts w:ascii="Times New Roman" w:hAnsi="Times New Roman" w:cs="Times New Roman"/>
              </w:rPr>
              <w:t xml:space="preserve"> 22mm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40 szt.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Uchwyt do rur instalacyjnych U22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60 szt.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Programator tygodniowy 230V/TH35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Przewód YD 1x10mm</w:t>
            </w:r>
            <w:r w:rsidRPr="002B207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100 mb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Izolacja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30 szt.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Złączki Wago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150 szt.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Puszka natynkowa PK-2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20 szt.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 xml:space="preserve">Puszka podtynkowa </w:t>
            </w:r>
            <w:r w:rsidRPr="002B207B">
              <w:rPr>
                <w:rFonts w:ascii="Times New Roman" w:hAnsi="Times New Roman" w:cs="Times New Roman"/>
              </w:rPr>
              <w:t></w:t>
            </w:r>
            <w:r w:rsidRPr="002B207B">
              <w:rPr>
                <w:rFonts w:ascii="Times New Roman" w:hAnsi="Times New Roman" w:cs="Times New Roman"/>
              </w:rPr>
              <w:t xml:space="preserve"> 60mm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50 szt.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D1030" w:rsidRPr="002B207B" w:rsidRDefault="000D1030">
      <w:pPr>
        <w:pStyle w:val="Standard"/>
        <w:rPr>
          <w:rFonts w:ascii="Times New Roman" w:hAnsi="Times New Roman" w:cs="Times New Roman"/>
        </w:rPr>
      </w:pPr>
    </w:p>
    <w:p w:rsidR="000D1030" w:rsidRPr="002B207B" w:rsidRDefault="000D1030">
      <w:pPr>
        <w:pStyle w:val="Standard"/>
        <w:jc w:val="center"/>
        <w:rPr>
          <w:rFonts w:ascii="Times New Roman" w:hAnsi="Times New Roman" w:cs="Times New Roman"/>
        </w:rPr>
      </w:pPr>
    </w:p>
    <w:tbl>
      <w:tblPr>
        <w:tblW w:w="1037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50"/>
        <w:gridCol w:w="5703"/>
        <w:gridCol w:w="1107"/>
        <w:gridCol w:w="1107"/>
        <w:gridCol w:w="1107"/>
      </w:tblGrid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20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Cenna netto za 1 szt. 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07B">
              <w:rPr>
                <w:rFonts w:ascii="Times New Roman" w:hAnsi="Times New Roman" w:cs="Times New Roman"/>
                <w:bCs/>
                <w:sz w:val="24"/>
                <w:szCs w:val="24"/>
              </w:rPr>
              <w:t>Wartość netto</w:t>
            </w:r>
          </w:p>
        </w:tc>
      </w:tr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Oprawa natynkowa hermetyczna TCW060 2x36W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20 szt.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Naświetlacz LED 50W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 xml:space="preserve">Czujnik zaniku fazy z </w:t>
            </w:r>
            <w:r w:rsidRPr="002B207B">
              <w:rPr>
                <w:rFonts w:ascii="Times New Roman" w:hAnsi="Times New Roman" w:cs="Times New Roman"/>
              </w:rPr>
              <w:t>kontrolą stycznika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Wyłącznik pływakowy np. MAC-3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20 szt.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 xml:space="preserve">Przełącznik </w:t>
            </w:r>
            <w:proofErr w:type="spellStart"/>
            <w:r w:rsidRPr="002B207B">
              <w:rPr>
                <w:rFonts w:ascii="Times New Roman" w:hAnsi="Times New Roman" w:cs="Times New Roman"/>
              </w:rPr>
              <w:t>R-O-A</w:t>
            </w:r>
            <w:proofErr w:type="spellEnd"/>
            <w:r w:rsidRPr="002B207B">
              <w:rPr>
                <w:rFonts w:ascii="Times New Roman" w:hAnsi="Times New Roman" w:cs="Times New Roman"/>
              </w:rPr>
              <w:t>/ 25A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 xml:space="preserve">Przełącznik </w:t>
            </w:r>
            <w:proofErr w:type="spellStart"/>
            <w:r w:rsidRPr="002B207B">
              <w:rPr>
                <w:rFonts w:ascii="Times New Roman" w:hAnsi="Times New Roman" w:cs="Times New Roman"/>
              </w:rPr>
              <w:t>R-O-A</w:t>
            </w:r>
            <w:proofErr w:type="spellEnd"/>
            <w:r w:rsidRPr="002B207B">
              <w:rPr>
                <w:rFonts w:ascii="Times New Roman" w:hAnsi="Times New Roman" w:cs="Times New Roman"/>
              </w:rPr>
              <w:t>/ 40A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Listwa zaciskowa 10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Listwa zaciskowa 25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Listwa zaciskowa 35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Puszka PK-4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8 szt.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Przekaźnik czasowy  PCU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Wt 1 63A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Wt 1 80A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Wt 1 100A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Wt 1 120A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Rura termokurczliwa RPK 25/10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Rura termokurczliwa RPK 40/16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Zabezpieczenie różnicowoprądowe RCD 40A /0,03A 4P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2</w:t>
            </w:r>
            <w:r w:rsidRPr="002B207B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 xml:space="preserve">Taśma izolacyjna </w:t>
            </w:r>
            <w:proofErr w:type="spellStart"/>
            <w:r w:rsidRPr="002B207B">
              <w:rPr>
                <w:rFonts w:ascii="Times New Roman" w:hAnsi="Times New Roman" w:cs="Times New Roman"/>
              </w:rPr>
              <w:t>Scotch</w:t>
            </w:r>
            <w:proofErr w:type="spellEnd"/>
            <w:r w:rsidRPr="002B207B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 xml:space="preserve">Taśma izolacyjna </w:t>
            </w:r>
            <w:proofErr w:type="spellStart"/>
            <w:r w:rsidRPr="002B207B">
              <w:rPr>
                <w:rFonts w:ascii="Times New Roman" w:hAnsi="Times New Roman" w:cs="Times New Roman"/>
              </w:rPr>
              <w:t>Scotch</w:t>
            </w:r>
            <w:proofErr w:type="spellEnd"/>
            <w:r w:rsidRPr="002B207B">
              <w:rPr>
                <w:rFonts w:ascii="Times New Roman" w:hAnsi="Times New Roman" w:cs="Times New Roman"/>
              </w:rPr>
              <w:t xml:space="preserve"> 33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Złączka kablowa Cu 35mm</w:t>
            </w:r>
            <w:r w:rsidRPr="002B207B">
              <w:rPr>
                <w:rFonts w:ascii="Times New Roman" w:hAnsi="Times New Roman" w:cs="Times New Roman"/>
                <w:vertAlign w:val="superscript"/>
              </w:rPr>
              <w:t>2</w:t>
            </w:r>
            <w:r w:rsidRPr="002B207B">
              <w:rPr>
                <w:rFonts w:ascii="Times New Roman" w:hAnsi="Times New Roman" w:cs="Times New Roman"/>
              </w:rPr>
              <w:t xml:space="preserve"> ( tulejka)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20 szt.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Złączka kablowa Cu 25mm</w:t>
            </w:r>
            <w:r w:rsidRPr="002B207B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2B207B">
              <w:rPr>
                <w:rFonts w:ascii="Times New Roman" w:hAnsi="Times New Roman" w:cs="Times New Roman"/>
              </w:rPr>
              <w:t>(tulejka)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20 szt.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Złączka kablowa Cu 10mm</w:t>
            </w:r>
            <w:r w:rsidRPr="002B207B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2B207B">
              <w:rPr>
                <w:rFonts w:ascii="Times New Roman" w:hAnsi="Times New Roman" w:cs="Times New Roman"/>
              </w:rPr>
              <w:t>(tulejka)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20 szt.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Stycznik 40A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Stycznik 63A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Zabezpieczenie termiczne silnika 24-32 A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Przewód OGŁ 3x16mm</w:t>
            </w:r>
            <w:r w:rsidRPr="002B207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100mb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Przewód OGŁ 3x25mm</w:t>
            </w:r>
            <w:r w:rsidRPr="002B207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100mb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 xml:space="preserve">Wyłącznik zmierzchowy z zegarem 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 xml:space="preserve">Wyłącznik silnikowy OKZMO-25-EA 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 xml:space="preserve">10 szt. 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030" w:rsidRPr="002B207B" w:rsidTr="000D103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0D103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>Rozdzielnica instalacyjna 5x18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30" w:rsidRPr="002B207B" w:rsidRDefault="006C22A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207B">
              <w:rPr>
                <w:rFonts w:ascii="Times New Roman" w:hAnsi="Times New Roman" w:cs="Times New Roman"/>
              </w:rPr>
              <w:t xml:space="preserve">4 szt. 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1030" w:rsidRPr="002B207B" w:rsidRDefault="000D1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D1030" w:rsidRPr="002B207B" w:rsidRDefault="000D1030">
      <w:pPr>
        <w:pStyle w:val="Standard"/>
        <w:rPr>
          <w:rFonts w:ascii="Times New Roman" w:hAnsi="Times New Roman" w:cs="Times New Roman"/>
        </w:rPr>
      </w:pPr>
    </w:p>
    <w:sectPr w:rsidR="000D1030" w:rsidRPr="002B207B" w:rsidSect="000D103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2AF" w:rsidRDefault="006C22AF" w:rsidP="000D1030">
      <w:pPr>
        <w:spacing w:after="0" w:line="240" w:lineRule="auto"/>
      </w:pPr>
      <w:r>
        <w:separator/>
      </w:r>
    </w:p>
  </w:endnote>
  <w:endnote w:type="continuationSeparator" w:id="0">
    <w:p w:rsidR="006C22AF" w:rsidRDefault="006C22AF" w:rsidP="000D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2AF" w:rsidRDefault="006C22AF" w:rsidP="000D1030">
      <w:pPr>
        <w:spacing w:after="0" w:line="240" w:lineRule="auto"/>
      </w:pPr>
      <w:r w:rsidRPr="000D1030">
        <w:rPr>
          <w:color w:val="000000"/>
        </w:rPr>
        <w:separator/>
      </w:r>
    </w:p>
  </w:footnote>
  <w:footnote w:type="continuationSeparator" w:id="0">
    <w:p w:rsidR="006C22AF" w:rsidRDefault="006C22AF" w:rsidP="000D1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8BE"/>
    <w:multiLevelType w:val="multilevel"/>
    <w:tmpl w:val="E81C2F7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4277014"/>
    <w:multiLevelType w:val="multilevel"/>
    <w:tmpl w:val="E6C0E68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0B740E1"/>
    <w:multiLevelType w:val="multilevel"/>
    <w:tmpl w:val="5CFA364E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603607C"/>
    <w:multiLevelType w:val="multilevel"/>
    <w:tmpl w:val="70E6A74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6A64A11"/>
    <w:multiLevelType w:val="multilevel"/>
    <w:tmpl w:val="7FAA0262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416D2203"/>
    <w:multiLevelType w:val="multilevel"/>
    <w:tmpl w:val="F702BAB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41867614"/>
    <w:multiLevelType w:val="multilevel"/>
    <w:tmpl w:val="44528F8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49C37487"/>
    <w:multiLevelType w:val="multilevel"/>
    <w:tmpl w:val="81A4F47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5FA1D29"/>
    <w:multiLevelType w:val="multilevel"/>
    <w:tmpl w:val="DE6C62DC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571626B2"/>
    <w:multiLevelType w:val="multilevel"/>
    <w:tmpl w:val="7DA6DF3C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5A55337F"/>
    <w:multiLevelType w:val="multilevel"/>
    <w:tmpl w:val="AD8C89BE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67102D9B"/>
    <w:multiLevelType w:val="multilevel"/>
    <w:tmpl w:val="BFBE62F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0"/>
  </w:num>
  <w:num w:numId="8">
    <w:abstractNumId w:val="4"/>
  </w:num>
  <w:num w:numId="9">
    <w:abstractNumId w:val="11"/>
  </w:num>
  <w:num w:numId="10">
    <w:abstractNumId w:val="2"/>
  </w:num>
  <w:num w:numId="11">
    <w:abstractNumId w:val="9"/>
  </w:num>
  <w:num w:numId="12">
    <w:abstractNumId w:val="7"/>
  </w:num>
  <w:num w:numId="13">
    <w:abstractNumId w:val="2"/>
    <w:lvlOverride w:ilvl="0">
      <w:startOverride w:val="1"/>
    </w:lvlOverride>
  </w:num>
  <w:num w:numId="14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1030"/>
    <w:rsid w:val="000D1030"/>
    <w:rsid w:val="002B207B"/>
    <w:rsid w:val="006C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D103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1030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0D10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D1030"/>
    <w:pPr>
      <w:spacing w:after="120"/>
    </w:pPr>
  </w:style>
  <w:style w:type="paragraph" w:styleId="Lista">
    <w:name w:val="List"/>
    <w:basedOn w:val="Textbody"/>
    <w:rsid w:val="000D1030"/>
    <w:rPr>
      <w:rFonts w:cs="Mangal"/>
    </w:rPr>
  </w:style>
  <w:style w:type="paragraph" w:styleId="Legenda">
    <w:name w:val="caption"/>
    <w:basedOn w:val="Standard"/>
    <w:rsid w:val="000D10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D1030"/>
    <w:pPr>
      <w:suppressLineNumbers/>
    </w:pPr>
    <w:rPr>
      <w:rFonts w:cs="Mangal"/>
    </w:rPr>
  </w:style>
  <w:style w:type="paragraph" w:styleId="Akapitzlist">
    <w:name w:val="List Paragraph"/>
    <w:basedOn w:val="Standard"/>
    <w:rsid w:val="000D1030"/>
    <w:pPr>
      <w:ind w:left="720"/>
    </w:pPr>
  </w:style>
  <w:style w:type="paragraph" w:styleId="Tekstkomentarza">
    <w:name w:val="annotation text"/>
    <w:basedOn w:val="Standard"/>
    <w:rsid w:val="000D103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0D1030"/>
    <w:rPr>
      <w:b/>
      <w:bCs/>
    </w:rPr>
  </w:style>
  <w:style w:type="paragraph" w:styleId="Tekstdymka">
    <w:name w:val="Balloon Text"/>
    <w:basedOn w:val="Standard"/>
    <w:rsid w:val="000D10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0D1030"/>
    <w:pPr>
      <w:suppressLineNumbers/>
    </w:pPr>
  </w:style>
  <w:style w:type="paragraph" w:customStyle="1" w:styleId="TableHeading">
    <w:name w:val="Table Heading"/>
    <w:basedOn w:val="TableContents"/>
    <w:rsid w:val="000D1030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rsid w:val="000D1030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0D1030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0D103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0D1030"/>
    <w:rPr>
      <w:rFonts w:ascii="Tahoma" w:hAnsi="Tahoma" w:cs="Tahoma"/>
      <w:sz w:val="16"/>
      <w:szCs w:val="16"/>
    </w:rPr>
  </w:style>
  <w:style w:type="numbering" w:customStyle="1" w:styleId="WWNum1">
    <w:name w:val="WWNum1"/>
    <w:basedOn w:val="Bezlisty"/>
    <w:rsid w:val="000D1030"/>
    <w:pPr>
      <w:numPr>
        <w:numId w:val="1"/>
      </w:numPr>
    </w:pPr>
  </w:style>
  <w:style w:type="numbering" w:customStyle="1" w:styleId="WWNum2">
    <w:name w:val="WWNum2"/>
    <w:basedOn w:val="Bezlisty"/>
    <w:rsid w:val="000D1030"/>
    <w:pPr>
      <w:numPr>
        <w:numId w:val="2"/>
      </w:numPr>
    </w:pPr>
  </w:style>
  <w:style w:type="numbering" w:customStyle="1" w:styleId="WWNum3">
    <w:name w:val="WWNum3"/>
    <w:basedOn w:val="Bezlisty"/>
    <w:rsid w:val="000D1030"/>
    <w:pPr>
      <w:numPr>
        <w:numId w:val="3"/>
      </w:numPr>
    </w:pPr>
  </w:style>
  <w:style w:type="numbering" w:customStyle="1" w:styleId="WWNum4">
    <w:name w:val="WWNum4"/>
    <w:basedOn w:val="Bezlisty"/>
    <w:rsid w:val="000D1030"/>
    <w:pPr>
      <w:numPr>
        <w:numId w:val="4"/>
      </w:numPr>
    </w:pPr>
  </w:style>
  <w:style w:type="numbering" w:customStyle="1" w:styleId="WWNum5">
    <w:name w:val="WWNum5"/>
    <w:basedOn w:val="Bezlisty"/>
    <w:rsid w:val="000D1030"/>
    <w:pPr>
      <w:numPr>
        <w:numId w:val="5"/>
      </w:numPr>
    </w:pPr>
  </w:style>
  <w:style w:type="numbering" w:customStyle="1" w:styleId="WWNum6">
    <w:name w:val="WWNum6"/>
    <w:basedOn w:val="Bezlisty"/>
    <w:rsid w:val="000D1030"/>
    <w:pPr>
      <w:numPr>
        <w:numId w:val="6"/>
      </w:numPr>
    </w:pPr>
  </w:style>
  <w:style w:type="numbering" w:customStyle="1" w:styleId="WWNum7">
    <w:name w:val="WWNum7"/>
    <w:basedOn w:val="Bezlisty"/>
    <w:rsid w:val="000D1030"/>
    <w:pPr>
      <w:numPr>
        <w:numId w:val="7"/>
      </w:numPr>
    </w:pPr>
  </w:style>
  <w:style w:type="numbering" w:customStyle="1" w:styleId="WWNum8">
    <w:name w:val="WWNum8"/>
    <w:basedOn w:val="Bezlisty"/>
    <w:rsid w:val="000D1030"/>
    <w:pPr>
      <w:numPr>
        <w:numId w:val="8"/>
      </w:numPr>
    </w:pPr>
  </w:style>
  <w:style w:type="numbering" w:customStyle="1" w:styleId="WWNum9">
    <w:name w:val="WWNum9"/>
    <w:basedOn w:val="Bezlisty"/>
    <w:rsid w:val="000D1030"/>
    <w:pPr>
      <w:numPr>
        <w:numId w:val="9"/>
      </w:numPr>
    </w:pPr>
  </w:style>
  <w:style w:type="numbering" w:customStyle="1" w:styleId="WWNum10">
    <w:name w:val="WWNum10"/>
    <w:basedOn w:val="Bezlisty"/>
    <w:rsid w:val="000D1030"/>
    <w:pPr>
      <w:numPr>
        <w:numId w:val="10"/>
      </w:numPr>
    </w:pPr>
  </w:style>
  <w:style w:type="numbering" w:customStyle="1" w:styleId="WWNum11">
    <w:name w:val="WWNum11"/>
    <w:basedOn w:val="Bezlisty"/>
    <w:rsid w:val="000D1030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SylwiaA</cp:lastModifiedBy>
  <cp:revision>2</cp:revision>
  <cp:lastPrinted>2021-02-01T07:34:00Z</cp:lastPrinted>
  <dcterms:created xsi:type="dcterms:W3CDTF">2021-02-01T07:35:00Z</dcterms:created>
  <dcterms:modified xsi:type="dcterms:W3CDTF">2021-02-01T07:35:00Z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