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Załącznik Nr 7</w:t>
        <w:tab/>
        <w:tab/>
      </w:r>
    </w:p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 xml:space="preserve">do  Instrukcji inwentaryzacyjnej </w:t>
      </w:r>
    </w:p>
    <w:p>
      <w:pPr>
        <w:pStyle w:val="Normal"/>
        <w:spacing w:before="0" w:after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 xml:space="preserve">w Miejskim Zarządzie Komunalnym </w:t>
        <w:tab/>
        <w:tab/>
        <w:tab/>
        <w:tab/>
        <w:tab/>
        <w:tab/>
        <w:tab/>
        <w:tab/>
        <w:t>w Sulejowie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</w:t>
      </w:r>
      <w:r>
        <w:rPr>
          <w:rFonts w:cs="Times New Roman" w:ascii="Times New Roman" w:hAnsi="Times New Roman"/>
        </w:rPr>
        <w:t>.……..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</w:t>
      </w:r>
      <w:r>
        <w:rPr>
          <w:rFonts w:cs="Times New Roman" w:ascii="Times New Roman" w:hAnsi="Times New Roman"/>
          <w:sz w:val="18"/>
          <w:szCs w:val="18"/>
        </w:rPr>
        <w:t>(pieczątka 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</w:rPr>
      </w:pPr>
      <w:r>
        <w:rPr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Adresat: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……………………………………………..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……………………………………………..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……………………………………………..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Potwierdzenie prawidłowości wykazanego w księgach rachunkowych stanu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składników majątkowych powierzonych na podstawie umów innym jednostkom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ab/>
        <w:t xml:space="preserve">Stosownie do zapisów art. 26 ust. 1 pkt 2 oraz ust. 2 ustawy z dnia 29 września 1994 r. </w:t>
        <w:br/>
        <w:t xml:space="preserve">o rachunkowości (Dz.U. z 2016 r. poz. 1047) prosimy o potwierdzenie posiadania składników majątkowych będących w ewidencji środków trwałych / pozostałych środków trwałych Urzędu Miejskiego w </w:t>
      </w:r>
      <w:r>
        <w:rPr>
          <w:rFonts w:cs="Times New Roman" w:ascii="Times New Roman" w:hAnsi="Times New Roman"/>
        </w:rPr>
        <w:t>Sulejowie</w:t>
      </w:r>
      <w:r>
        <w:rPr>
          <w:rFonts w:cs="Times New Roman" w:ascii="Times New Roman" w:hAnsi="Times New Roman"/>
        </w:rPr>
        <w:t>, na podstawie przeprowadzonego spisu z natury na dzień 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Wykazane składniki majątkowe oddane zostały do korzystania na podstawie ………………………….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Środki trwałe powyżej 3.500 zł (konto 011)</w:t>
      </w:r>
    </w:p>
    <w:tbl>
      <w:tblPr>
        <w:tblStyle w:val="Tabela-Siatka"/>
        <w:tblW w:w="918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126"/>
        <w:gridCol w:w="2126"/>
        <w:gridCol w:w="1418"/>
        <w:gridCol w:w="850"/>
        <w:gridCol w:w="849"/>
        <w:gridCol w:w="1"/>
        <w:gridCol w:w="1275"/>
      </w:tblGrid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Nazwa składnika majątku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Opis / stan techniczny</w:t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Numer inwentarzowy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Wartość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3" w:type="dxa"/>
            <w:gridSpan w:val="6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Razem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Pozostałe środki trwałe do 3.500 zł (konto 013)</w:t>
      </w:r>
    </w:p>
    <w:tbl>
      <w:tblPr>
        <w:tblStyle w:val="Tabela-Siatka"/>
        <w:tblW w:w="918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126"/>
        <w:gridCol w:w="2126"/>
        <w:gridCol w:w="1418"/>
        <w:gridCol w:w="850"/>
        <w:gridCol w:w="849"/>
        <w:gridCol w:w="1"/>
        <w:gridCol w:w="1275"/>
      </w:tblGrid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Nazwa składnika majątku</w:t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Numer inwentarzowy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Wartość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903" w:type="dxa"/>
            <w:gridSpan w:val="6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Razem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>…………………………………………………..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18"/>
          <w:szCs w:val="18"/>
        </w:rPr>
        <w:t xml:space="preserve">(pieczątka i podpis pracownika </w:t>
      </w:r>
      <w:r>
        <w:rPr>
          <w:rFonts w:cs="Times New Roman" w:ascii="Times New Roman" w:hAnsi="Times New Roman"/>
          <w:sz w:val="18"/>
          <w:szCs w:val="18"/>
        </w:rPr>
        <w:t>MZK</w:t>
      </w:r>
      <w:r>
        <w:rPr>
          <w:rFonts w:cs="Times New Roman" w:ascii="Times New Roman" w:hAnsi="Times New Roman"/>
          <w:sz w:val="18"/>
          <w:szCs w:val="18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Zgodność powyższego stanu z Państwa danymi prosimy potwierdzić w terminie do dnia …………….. w postaci poniższego stwierdzenia na drugim egzemplarzu niniejszego pisma.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niezgodności wykazanego przez nas stanu z Państwa zapisami, prosimy o przesłanie specyfikacji różnic.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Wykaz składników będących w naszym posiadaniu na dzień ………………. jest zgodny z powyższą specyfikacją, potwierdzam saldo.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</w:t>
      </w:r>
      <w:r>
        <w:rPr>
          <w:rFonts w:cs="Times New Roman" w:ascii="Times New Roman" w:hAnsi="Times New Roman"/>
        </w:rPr>
        <w:t>.</w:t>
        <w:tab/>
        <w:tab/>
        <w:tab/>
        <w:tab/>
        <w:t xml:space="preserve"> ……………………………………………….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ab/>
        <w:tab/>
        <w:t>(data)</w:t>
        <w:tab/>
        <w:tab/>
        <w:tab/>
        <w:tab/>
        <w:tab/>
        <w:t xml:space="preserve">     (pieczątka i podpis osoby upoważnionej 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</w:t>
      </w:r>
      <w:r>
        <w:rPr>
          <w:rFonts w:cs="Times New Roman" w:ascii="Times New Roman" w:hAnsi="Times New Roman"/>
        </w:rPr>
        <w:t>.</w:t>
        <w:tab/>
        <w:tab/>
        <w:tab/>
        <w:t>……………………………………………….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18"/>
          <w:szCs w:val="18"/>
        </w:rPr>
        <w:tab/>
        <w:tab/>
        <w:tab/>
        <w:tab/>
        <w:t xml:space="preserve">                                                                    (pieczątka i podpis pracownika </w:t>
      </w:r>
      <w:r>
        <w:rPr>
          <w:rFonts w:cs="Times New Roman" w:ascii="Times New Roman" w:hAnsi="Times New Roman"/>
          <w:sz w:val="18"/>
          <w:szCs w:val="18"/>
        </w:rPr>
        <w:t>MZK</w:t>
      </w:r>
      <w:r>
        <w:rPr>
          <w:rFonts w:cs="Times New Roman" w:ascii="Times New Roman" w:hAnsi="Times New Roman"/>
          <w:sz w:val="18"/>
          <w:szCs w:val="18"/>
        </w:rPr>
        <w:t>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417" w:right="964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28a9"/>
    <w:pPr>
      <w:widowControl/>
      <w:overflowPunct w:val="false"/>
      <w:bidi w:val="0"/>
      <w:spacing w:lineRule="auto" w:line="276" w:before="0" w:after="20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b41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BEC7-2ECD-4834-B3F8-83A771E8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LibreOffice/5.4.1.2$Windows_X86_64 LibreOffice_project/ea7cb86e6eeb2bf3a5af73a8f7777ac570321527</Application>
  <Pages>2</Pages>
  <Words>215</Words>
  <Characters>1456</Characters>
  <CharactersWithSpaces>1817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2016-09-22T07:08:00Z</dcterms:created>
  <dc:creator>Ewa Becker</dc:creator>
  <dc:description/>
  <dc:language>pl-PL</dc:language>
  <cp:lastModifiedBy/>
  <cp:lastPrinted>2016-12-28T07:56:00Z</cp:lastPrinted>
  <dcterms:modified xsi:type="dcterms:W3CDTF">2019-08-02T08:10:29Z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