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CF" w:rsidRDefault="004C4ACF"/>
    <w:p w:rsidR="00F9306E" w:rsidRPr="009A388A" w:rsidRDefault="00F9306E" w:rsidP="009A388A">
      <w:pPr>
        <w:spacing w:after="0"/>
        <w:rPr>
          <w:b/>
        </w:rPr>
      </w:pPr>
      <w:r w:rsidRPr="009A388A">
        <w:rPr>
          <w:b/>
        </w:rPr>
        <w:t>W zapytaniu ofertowym punkt 3 termin realizacji zamówienia</w:t>
      </w:r>
    </w:p>
    <w:p w:rsidR="00F9306E" w:rsidRDefault="00F9306E" w:rsidP="009A388A">
      <w:pPr>
        <w:spacing w:after="0"/>
      </w:pPr>
      <w:r>
        <w:t>Jest: Do 21.08.2018</w:t>
      </w:r>
      <w:r w:rsidR="00744A51">
        <w:t>r.</w:t>
      </w:r>
    </w:p>
    <w:p w:rsidR="00F9306E" w:rsidRDefault="00F9306E" w:rsidP="009A388A">
      <w:pPr>
        <w:spacing w:after="0"/>
      </w:pPr>
      <w:r>
        <w:t>Czy dopuszcza się: 50 dni od dnia podpisania umowy?</w:t>
      </w:r>
    </w:p>
    <w:p w:rsidR="00F9306E" w:rsidRDefault="00F9306E" w:rsidP="009A388A">
      <w:pPr>
        <w:spacing w:after="0"/>
      </w:pPr>
      <w:r>
        <w:t>Odpowiedź: Dopuszcza się termin realizacji zamówienia do 31.08.2018r.</w:t>
      </w:r>
    </w:p>
    <w:p w:rsidR="00F9306E" w:rsidRDefault="00F9306E" w:rsidP="009A388A">
      <w:pPr>
        <w:spacing w:after="0"/>
      </w:pPr>
    </w:p>
    <w:p w:rsidR="00F9306E" w:rsidRPr="009A388A" w:rsidRDefault="00744A51" w:rsidP="009A388A">
      <w:pPr>
        <w:spacing w:after="0"/>
        <w:rPr>
          <w:b/>
        </w:rPr>
      </w:pPr>
      <w:r>
        <w:rPr>
          <w:b/>
        </w:rPr>
        <w:t>W zapytaniu ofertowym punkt 5 i</w:t>
      </w:r>
      <w:r w:rsidR="00F9306E" w:rsidRPr="009A388A">
        <w:rPr>
          <w:b/>
        </w:rPr>
        <w:t>nne istotne warunki realizacji zamówienia, podpunkt 1.3</w:t>
      </w:r>
    </w:p>
    <w:p w:rsidR="00F9306E" w:rsidRDefault="00F9306E" w:rsidP="009A388A">
      <w:pPr>
        <w:spacing w:after="0"/>
      </w:pPr>
      <w:r>
        <w:t>Jest: Podwozie dwuosiowe o dopuszczalnej masie całkowitej 20 Mg</w:t>
      </w:r>
    </w:p>
    <w:p w:rsidR="00F9306E" w:rsidRDefault="00F9306E" w:rsidP="009A388A">
      <w:pPr>
        <w:spacing w:after="0"/>
      </w:pPr>
      <w:r>
        <w:t xml:space="preserve">Czy dopuszcza się:  Podwozie dwuosiowe o dopuszczalnej masie całkowitej 18 </w:t>
      </w:r>
      <w:proofErr w:type="spellStart"/>
      <w:r>
        <w:t>Mg</w:t>
      </w:r>
      <w:proofErr w:type="spellEnd"/>
      <w:r>
        <w:t>.</w:t>
      </w:r>
    </w:p>
    <w:p w:rsidR="00F9306E" w:rsidRDefault="00F9306E" w:rsidP="009A388A">
      <w:pPr>
        <w:spacing w:after="0"/>
      </w:pPr>
      <w:r>
        <w:t xml:space="preserve">Odpowiedź: Dopuszcza się podwozie dwuosiowe o dopuszczalnej masie całkowitej 18 </w:t>
      </w:r>
      <w:proofErr w:type="spellStart"/>
      <w:r>
        <w:t>Mg</w:t>
      </w:r>
      <w:proofErr w:type="spellEnd"/>
      <w:r>
        <w:t>.</w:t>
      </w:r>
    </w:p>
    <w:p w:rsidR="00F9306E" w:rsidRDefault="00F9306E" w:rsidP="009A388A">
      <w:pPr>
        <w:spacing w:after="0"/>
      </w:pPr>
    </w:p>
    <w:p w:rsidR="00F9306E" w:rsidRPr="009A388A" w:rsidRDefault="00F9306E" w:rsidP="008B386B">
      <w:pPr>
        <w:spacing w:after="0"/>
        <w:rPr>
          <w:b/>
        </w:rPr>
      </w:pPr>
      <w:r w:rsidRPr="009A388A">
        <w:rPr>
          <w:b/>
        </w:rPr>
        <w:t>W zapytaniu ofertowym punkt 5 inne istotne warunki realizacji zamówienia, podpunkt 6.2</w:t>
      </w:r>
    </w:p>
    <w:p w:rsidR="00F9306E" w:rsidRDefault="00F9306E" w:rsidP="008B386B">
      <w:pPr>
        <w:spacing w:after="0"/>
      </w:pPr>
      <w:r>
        <w:t>Jest: Tachograf</w:t>
      </w:r>
      <w:r w:rsidR="00744A51">
        <w:t>(cyfrowy)</w:t>
      </w:r>
    </w:p>
    <w:p w:rsidR="00F9306E" w:rsidRDefault="00F9306E" w:rsidP="008B386B">
      <w:pPr>
        <w:spacing w:after="0"/>
      </w:pPr>
      <w:r>
        <w:t>Czy dopuszcza się: Tachograf (cyfrowy lub analogowy)</w:t>
      </w:r>
    </w:p>
    <w:p w:rsidR="00F9306E" w:rsidRDefault="00F9306E" w:rsidP="008B386B">
      <w:pPr>
        <w:spacing w:after="0"/>
      </w:pPr>
      <w:r>
        <w:t>Odpowiedź: Dopuszcza się tachograf cyfrowy i analogowy.</w:t>
      </w:r>
    </w:p>
    <w:p w:rsidR="00F9306E" w:rsidRDefault="00F9306E" w:rsidP="008B386B">
      <w:pPr>
        <w:spacing w:after="0"/>
      </w:pPr>
    </w:p>
    <w:p w:rsidR="00F9306E" w:rsidRPr="009A388A" w:rsidRDefault="00F9306E" w:rsidP="008B386B">
      <w:pPr>
        <w:spacing w:after="0"/>
        <w:rPr>
          <w:b/>
        </w:rPr>
      </w:pPr>
      <w:r w:rsidRPr="009A388A">
        <w:rPr>
          <w:b/>
        </w:rPr>
        <w:t>W zapytaniu ofertowym punkt 5 istotne warunki rea</w:t>
      </w:r>
      <w:r w:rsidR="00744A51">
        <w:rPr>
          <w:b/>
        </w:rPr>
        <w:t>lizacji zamówienia, podpunkt 6.8</w:t>
      </w:r>
    </w:p>
    <w:p w:rsidR="00F9306E" w:rsidRDefault="00F9306E" w:rsidP="008B386B">
      <w:pPr>
        <w:spacing w:after="0"/>
      </w:pPr>
      <w:r>
        <w:t>Jest: Szyby kabiny otwierane elektrycznie</w:t>
      </w:r>
    </w:p>
    <w:p w:rsidR="00F9306E" w:rsidRDefault="00F9306E" w:rsidP="008B386B">
      <w:pPr>
        <w:spacing w:after="0"/>
      </w:pPr>
      <w:r>
        <w:t>Czy dopuszcza się: Szyby kabiny otwierane elektrycznie lub otwierane manualnie?</w:t>
      </w:r>
    </w:p>
    <w:p w:rsidR="00F9306E" w:rsidRDefault="00F9306E" w:rsidP="008B386B">
      <w:pPr>
        <w:spacing w:after="0"/>
      </w:pPr>
      <w:r>
        <w:t>Odpowiedź: Dopuszcza się szyby kabiny otwierane elektrycznie i manualnie.</w:t>
      </w:r>
    </w:p>
    <w:p w:rsidR="00F9306E" w:rsidRDefault="00F9306E" w:rsidP="008B386B">
      <w:pPr>
        <w:spacing w:after="0"/>
      </w:pPr>
    </w:p>
    <w:p w:rsidR="00F9306E" w:rsidRDefault="00F9306E"/>
    <w:p w:rsidR="00F9306E" w:rsidRDefault="00F9306E"/>
    <w:sectPr w:rsidR="00F9306E" w:rsidSect="004C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06E"/>
    <w:rsid w:val="004C4ACF"/>
    <w:rsid w:val="00744A51"/>
    <w:rsid w:val="008B386B"/>
    <w:rsid w:val="009A388A"/>
    <w:rsid w:val="00F9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3</cp:revision>
  <dcterms:created xsi:type="dcterms:W3CDTF">2018-07-27T05:18:00Z</dcterms:created>
  <dcterms:modified xsi:type="dcterms:W3CDTF">2018-07-27T05:30:00Z</dcterms:modified>
</cp:coreProperties>
</file>