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F8" w:rsidRPr="003C01CD" w:rsidRDefault="003B42F8" w:rsidP="003C01CD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3C01CD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:rsidR="003B42F8" w:rsidRPr="003C01CD" w:rsidRDefault="003B42F8" w:rsidP="003C01CD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B42F8" w:rsidRPr="003C01CD" w:rsidRDefault="003B42F8" w:rsidP="003C01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C01CD">
        <w:rPr>
          <w:rFonts w:ascii="Times New Roman" w:hAnsi="Times New Roman" w:cs="Times New Roman"/>
          <w:b/>
          <w:bCs/>
          <w:sz w:val="22"/>
          <w:szCs w:val="22"/>
        </w:rPr>
        <w:t xml:space="preserve">         UMOWA NR .............</w:t>
      </w:r>
    </w:p>
    <w:p w:rsidR="003B42F8" w:rsidRPr="003C01CD" w:rsidRDefault="003B42F8" w:rsidP="003C01C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B42F8" w:rsidRPr="003C01CD" w:rsidRDefault="00D54BD1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C01CD">
        <w:rPr>
          <w:sz w:val="22"/>
          <w:szCs w:val="22"/>
        </w:rPr>
        <w:t>zawarta w dniu  ……………… 2018</w:t>
      </w:r>
      <w:r w:rsidR="003B42F8" w:rsidRPr="003C01CD">
        <w:rPr>
          <w:sz w:val="22"/>
          <w:szCs w:val="22"/>
        </w:rPr>
        <w:t xml:space="preserve"> r. pomiędzy Gminą Sulejów</w:t>
      </w:r>
    </w:p>
    <w:p w:rsidR="003B42F8" w:rsidRPr="003C01CD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C01CD">
        <w:rPr>
          <w:sz w:val="22"/>
          <w:szCs w:val="22"/>
        </w:rPr>
        <w:t xml:space="preserve">- Miejskim Zarządem Komunalnym w Sulejowie z siedzibą przy ul. Koneckiej 46, </w:t>
      </w:r>
    </w:p>
    <w:p w:rsidR="003B42F8" w:rsidRPr="003C01CD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C01CD">
        <w:rPr>
          <w:sz w:val="22"/>
          <w:szCs w:val="22"/>
        </w:rPr>
        <w:t>NIP: 771-28-93-535, REGON: 368231378 zwanym dalej „Zamawiającym”, który jest reprezentowany przez:</w:t>
      </w:r>
    </w:p>
    <w:p w:rsidR="003B42F8" w:rsidRPr="003C01CD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C01CD">
        <w:rPr>
          <w:sz w:val="22"/>
          <w:szCs w:val="22"/>
        </w:rPr>
        <w:t>Pana Jarosława Millera p.o. Dyrektora Miejskiego Zarządu Komunalnego w Sulejowie</w:t>
      </w:r>
    </w:p>
    <w:p w:rsidR="003B42F8" w:rsidRPr="003C01CD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C01CD">
        <w:rPr>
          <w:sz w:val="22"/>
          <w:szCs w:val="22"/>
        </w:rPr>
        <w:t>a firmą:</w:t>
      </w:r>
    </w:p>
    <w:p w:rsidR="003B42F8" w:rsidRPr="003C01CD" w:rsidRDefault="003B42F8" w:rsidP="003C01CD">
      <w:pPr>
        <w:spacing w:line="360" w:lineRule="auto"/>
        <w:jc w:val="both"/>
        <w:rPr>
          <w:sz w:val="22"/>
          <w:szCs w:val="22"/>
        </w:rPr>
      </w:pPr>
      <w:r w:rsidRPr="003C01CD">
        <w:rPr>
          <w:sz w:val="22"/>
          <w:szCs w:val="22"/>
        </w:rPr>
        <w:t>………………………………………………………………………………………………………….....</w:t>
      </w:r>
    </w:p>
    <w:p w:rsidR="003B42F8" w:rsidRPr="003C01CD" w:rsidRDefault="003B42F8" w:rsidP="003C01CD">
      <w:pPr>
        <w:spacing w:line="360" w:lineRule="auto"/>
        <w:jc w:val="both"/>
        <w:rPr>
          <w:sz w:val="22"/>
          <w:szCs w:val="22"/>
        </w:rPr>
      </w:pPr>
      <w:r w:rsidRPr="003C01CD">
        <w:rPr>
          <w:sz w:val="22"/>
          <w:szCs w:val="22"/>
        </w:rPr>
        <w:t>z siedzibą …………………………..............................................................................</w:t>
      </w:r>
      <w:r w:rsidR="003C01CD">
        <w:rPr>
          <w:sz w:val="22"/>
          <w:szCs w:val="22"/>
        </w:rPr>
        <w:t>.............................</w:t>
      </w:r>
      <w:r w:rsidRPr="003C01CD">
        <w:rPr>
          <w:sz w:val="22"/>
          <w:szCs w:val="22"/>
        </w:rPr>
        <w:t>.</w:t>
      </w:r>
    </w:p>
    <w:p w:rsidR="003B42F8" w:rsidRPr="003C01CD" w:rsidRDefault="003B42F8" w:rsidP="003C01CD">
      <w:pPr>
        <w:spacing w:line="360" w:lineRule="auto"/>
        <w:jc w:val="both"/>
        <w:rPr>
          <w:sz w:val="22"/>
          <w:szCs w:val="22"/>
        </w:rPr>
      </w:pPr>
      <w:r w:rsidRPr="003C01CD">
        <w:rPr>
          <w:sz w:val="22"/>
          <w:szCs w:val="22"/>
        </w:rPr>
        <w:t xml:space="preserve">NIP: …………………….., Regon: ………………, zwaną dalej „Wykonawcą”, </w:t>
      </w:r>
    </w:p>
    <w:p w:rsidR="003B42F8" w:rsidRPr="003C01CD" w:rsidRDefault="003B42F8" w:rsidP="003C01CD">
      <w:pPr>
        <w:spacing w:line="360" w:lineRule="auto"/>
        <w:jc w:val="both"/>
        <w:rPr>
          <w:sz w:val="22"/>
          <w:szCs w:val="22"/>
        </w:rPr>
      </w:pPr>
      <w:r w:rsidRPr="003C01CD">
        <w:rPr>
          <w:sz w:val="22"/>
          <w:szCs w:val="22"/>
        </w:rPr>
        <w:t>którą reprezentuje:</w:t>
      </w:r>
    </w:p>
    <w:p w:rsidR="003B42F8" w:rsidRPr="003C01CD" w:rsidRDefault="003B42F8" w:rsidP="003C01CD">
      <w:pPr>
        <w:spacing w:line="360" w:lineRule="auto"/>
        <w:jc w:val="both"/>
        <w:rPr>
          <w:sz w:val="22"/>
          <w:szCs w:val="22"/>
        </w:rPr>
      </w:pPr>
      <w:r w:rsidRPr="003C01CD">
        <w:rPr>
          <w:sz w:val="22"/>
          <w:szCs w:val="22"/>
        </w:rPr>
        <w:t>…………………………………………………………………………</w:t>
      </w:r>
      <w:r w:rsidR="003C01CD">
        <w:rPr>
          <w:sz w:val="22"/>
          <w:szCs w:val="22"/>
        </w:rPr>
        <w:t>……………………………….....</w:t>
      </w:r>
    </w:p>
    <w:p w:rsidR="003B42F8" w:rsidRPr="003C01CD" w:rsidRDefault="003B42F8" w:rsidP="003C01CD">
      <w:pPr>
        <w:spacing w:line="360" w:lineRule="auto"/>
        <w:jc w:val="both"/>
        <w:rPr>
          <w:sz w:val="22"/>
          <w:szCs w:val="22"/>
        </w:rPr>
      </w:pPr>
    </w:p>
    <w:p w:rsidR="003B42F8" w:rsidRPr="003C01CD" w:rsidRDefault="003B42F8" w:rsidP="003C01CD">
      <w:pPr>
        <w:spacing w:line="360" w:lineRule="auto"/>
        <w:jc w:val="both"/>
        <w:rPr>
          <w:sz w:val="22"/>
          <w:szCs w:val="22"/>
        </w:rPr>
      </w:pPr>
      <w:r w:rsidRPr="003C01CD">
        <w:rPr>
          <w:sz w:val="22"/>
          <w:szCs w:val="22"/>
        </w:rPr>
        <w:t>W trybie zapytania ofertowego w oparciu o Zarządzenie Dyrektora Miejskiego Zarządu Komunalnego w Sulejowie nr 11/2017 z dnia 15 grudnia 2017r. w sprawie wprowadzenia Regulaminu udzielenia zamówień publicznych, co do których na podstawie art. 4 ustawy Prawo Zamówień Publicznych wyłączono stosowanie tej ustawy w Miejskim Zarządzie Komunalnym w Sulejowie.</w:t>
      </w:r>
    </w:p>
    <w:p w:rsidR="003B42F8" w:rsidRPr="003C01CD" w:rsidRDefault="003B42F8" w:rsidP="003C01CD">
      <w:pPr>
        <w:spacing w:line="360" w:lineRule="auto"/>
        <w:jc w:val="both"/>
        <w:rPr>
          <w:sz w:val="22"/>
          <w:szCs w:val="22"/>
        </w:rPr>
      </w:pPr>
    </w:p>
    <w:p w:rsidR="003B42F8" w:rsidRPr="003C01CD" w:rsidRDefault="003B42F8" w:rsidP="003C01CD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3C01CD">
        <w:rPr>
          <w:b/>
          <w:bCs/>
          <w:sz w:val="22"/>
          <w:szCs w:val="22"/>
        </w:rPr>
        <w:t>§1</w:t>
      </w:r>
    </w:p>
    <w:p w:rsidR="00C85917" w:rsidRPr="003C01CD" w:rsidRDefault="003B42F8" w:rsidP="003C01CD">
      <w:pPr>
        <w:pStyle w:val="Tekstpodstawowy"/>
        <w:spacing w:line="360" w:lineRule="auto"/>
        <w:ind w:left="216" w:right="217"/>
        <w:jc w:val="both"/>
        <w:rPr>
          <w:rFonts w:cs="Times New Roman"/>
          <w:sz w:val="22"/>
          <w:szCs w:val="22"/>
        </w:rPr>
      </w:pPr>
      <w:r w:rsidRPr="003C01CD">
        <w:rPr>
          <w:rFonts w:cs="Times New Roman"/>
          <w:sz w:val="22"/>
          <w:szCs w:val="22"/>
        </w:rPr>
        <w:t xml:space="preserve">Przedmiotem umowy jest </w:t>
      </w:r>
      <w:r w:rsidR="002427B0">
        <w:rPr>
          <w:rFonts w:cs="Times New Roman"/>
          <w:sz w:val="22"/>
          <w:szCs w:val="22"/>
        </w:rPr>
        <w:t>realizowana w miarę zgłaszanego zapotrzebowania</w:t>
      </w:r>
      <w:r w:rsidRPr="003C01CD">
        <w:rPr>
          <w:rFonts w:cs="Times New Roman"/>
          <w:sz w:val="22"/>
          <w:szCs w:val="22"/>
        </w:rPr>
        <w:t xml:space="preserve"> dostawa </w:t>
      </w:r>
      <w:r w:rsidR="002427B0">
        <w:rPr>
          <w:rFonts w:cs="Times New Roman"/>
          <w:sz w:val="22"/>
          <w:szCs w:val="22"/>
        </w:rPr>
        <w:t>fabrycznie nowych wodomierzy</w:t>
      </w:r>
      <w:r w:rsidR="00AD517C" w:rsidRPr="003C01CD">
        <w:rPr>
          <w:rFonts w:cs="Times New Roman"/>
          <w:sz w:val="22"/>
          <w:szCs w:val="22"/>
        </w:rPr>
        <w:t xml:space="preserve"> </w:t>
      </w:r>
      <w:r w:rsidR="002427B0">
        <w:rPr>
          <w:rFonts w:cs="Times New Roman"/>
          <w:sz w:val="22"/>
          <w:szCs w:val="22"/>
        </w:rPr>
        <w:t xml:space="preserve">oraz elementów złącznych </w:t>
      </w:r>
      <w:r w:rsidRPr="003C01CD">
        <w:rPr>
          <w:rFonts w:cs="Times New Roman"/>
          <w:sz w:val="22"/>
          <w:szCs w:val="22"/>
        </w:rPr>
        <w:t xml:space="preserve">dla </w:t>
      </w:r>
      <w:r w:rsidR="00BE2B00" w:rsidRPr="003C01CD">
        <w:rPr>
          <w:rFonts w:cs="Times New Roman"/>
          <w:sz w:val="22"/>
          <w:szCs w:val="22"/>
        </w:rPr>
        <w:t>potrzeb</w:t>
      </w:r>
      <w:r w:rsidRPr="003C01CD">
        <w:rPr>
          <w:rFonts w:cs="Times New Roman"/>
          <w:sz w:val="22"/>
          <w:szCs w:val="22"/>
        </w:rPr>
        <w:t xml:space="preserve"> Miejskiego </w:t>
      </w:r>
      <w:r w:rsidR="00BE2B00" w:rsidRPr="003C01CD">
        <w:rPr>
          <w:rFonts w:cs="Times New Roman"/>
          <w:sz w:val="22"/>
          <w:szCs w:val="22"/>
        </w:rPr>
        <w:t xml:space="preserve">Zarządu Komunalnego </w:t>
      </w:r>
      <w:r w:rsidR="002427B0">
        <w:rPr>
          <w:rFonts w:cs="Times New Roman"/>
          <w:sz w:val="22"/>
          <w:szCs w:val="22"/>
        </w:rPr>
        <w:t xml:space="preserve">                 </w:t>
      </w:r>
      <w:r w:rsidR="00BE2B00" w:rsidRPr="003C01CD">
        <w:rPr>
          <w:rFonts w:cs="Times New Roman"/>
          <w:sz w:val="22"/>
          <w:szCs w:val="22"/>
        </w:rPr>
        <w:t>w Sulejowie, ul. Konecka 46</w:t>
      </w:r>
      <w:r w:rsidRPr="003C01CD">
        <w:rPr>
          <w:rFonts w:cs="Times New Roman"/>
          <w:sz w:val="22"/>
          <w:szCs w:val="22"/>
        </w:rPr>
        <w:t>,</w:t>
      </w:r>
      <w:r w:rsidR="00AD517C" w:rsidRPr="003C01CD">
        <w:rPr>
          <w:rFonts w:cs="Times New Roman"/>
          <w:sz w:val="22"/>
          <w:szCs w:val="22"/>
        </w:rPr>
        <w:t xml:space="preserve"> </w:t>
      </w:r>
      <w:r w:rsidRPr="003C01CD">
        <w:rPr>
          <w:rFonts w:cs="Times New Roman"/>
          <w:sz w:val="22"/>
          <w:szCs w:val="22"/>
        </w:rPr>
        <w:t>97-330 Sulejów.</w:t>
      </w:r>
    </w:p>
    <w:p w:rsidR="004B1DDB" w:rsidRPr="003C01CD" w:rsidRDefault="003B42F8" w:rsidP="003C01CD">
      <w:pPr>
        <w:pStyle w:val="Nagwek11"/>
        <w:spacing w:line="360" w:lineRule="auto"/>
        <w:ind w:left="3619" w:right="3617"/>
        <w:rPr>
          <w:sz w:val="22"/>
          <w:szCs w:val="22"/>
          <w:lang w:val="pl-PL"/>
        </w:rPr>
      </w:pPr>
      <w:r w:rsidRPr="003C01CD">
        <w:rPr>
          <w:sz w:val="22"/>
          <w:szCs w:val="22"/>
          <w:lang w:val="pl-PL"/>
        </w:rPr>
        <w:t>§ 2</w:t>
      </w:r>
    </w:p>
    <w:p w:rsidR="003B42F8" w:rsidRPr="002427B0" w:rsidRDefault="003B42F8" w:rsidP="003C01CD">
      <w:pPr>
        <w:pStyle w:val="Akapitzlist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pacing w:after="0" w:line="360" w:lineRule="auto"/>
        <w:ind w:right="214" w:hanging="283"/>
        <w:contextualSpacing w:val="0"/>
        <w:jc w:val="both"/>
        <w:rPr>
          <w:rFonts w:ascii="Times New Roman" w:hAnsi="Times New Roman"/>
        </w:rPr>
      </w:pPr>
      <w:r w:rsidRPr="002427B0">
        <w:rPr>
          <w:rFonts w:ascii="Times New Roman" w:hAnsi="Times New Roman"/>
        </w:rPr>
        <w:t xml:space="preserve">Zamawiający zleca, a </w:t>
      </w:r>
      <w:r w:rsidR="003C01CD" w:rsidRPr="002427B0">
        <w:rPr>
          <w:rFonts w:ascii="Times New Roman" w:hAnsi="Times New Roman"/>
        </w:rPr>
        <w:t>Dost</w:t>
      </w:r>
      <w:r w:rsidRPr="002427B0">
        <w:rPr>
          <w:rFonts w:ascii="Times New Roman" w:hAnsi="Times New Roman"/>
        </w:rPr>
        <w:t xml:space="preserve">awca przyjmuje do realizacji zakup </w:t>
      </w:r>
      <w:r w:rsidR="002427B0" w:rsidRPr="002427B0">
        <w:rPr>
          <w:rFonts w:ascii="Times New Roman" w:hAnsi="Times New Roman"/>
        </w:rPr>
        <w:t>wraz z dostawą fabrycznie nowych wodomierzy oraz elementów złącznych</w:t>
      </w:r>
      <w:r w:rsidR="00BE2B00" w:rsidRPr="002427B0">
        <w:rPr>
          <w:rFonts w:ascii="Times New Roman" w:hAnsi="Times New Roman"/>
        </w:rPr>
        <w:t xml:space="preserve"> </w:t>
      </w:r>
      <w:r w:rsidRPr="002427B0">
        <w:rPr>
          <w:rFonts w:ascii="Times New Roman" w:hAnsi="Times New Roman"/>
        </w:rPr>
        <w:t>na potrzeby</w:t>
      </w:r>
      <w:r w:rsidRPr="002427B0">
        <w:rPr>
          <w:rFonts w:ascii="Times New Roman" w:hAnsi="Times New Roman"/>
          <w:spacing w:val="40"/>
        </w:rPr>
        <w:t xml:space="preserve"> </w:t>
      </w:r>
      <w:r w:rsidRPr="002427B0">
        <w:rPr>
          <w:rFonts w:ascii="Times New Roman" w:hAnsi="Times New Roman"/>
        </w:rPr>
        <w:t>Zamawiającego.</w:t>
      </w:r>
    </w:p>
    <w:p w:rsidR="002427B0" w:rsidRPr="00EC686F" w:rsidRDefault="002427B0" w:rsidP="002427B0">
      <w:pPr>
        <w:shd w:val="clear" w:color="auto" w:fill="FFFFFF"/>
        <w:tabs>
          <w:tab w:val="left" w:pos="284"/>
        </w:tabs>
        <w:spacing w:before="240" w:line="360" w:lineRule="auto"/>
        <w:ind w:left="285"/>
        <w:jc w:val="both"/>
        <w:rPr>
          <w:sz w:val="22"/>
          <w:szCs w:val="22"/>
        </w:rPr>
      </w:pPr>
      <w:bookmarkStart w:id="0" w:name="_Hlk513470963"/>
      <w:r w:rsidRPr="00EC686F">
        <w:rPr>
          <w:sz w:val="22"/>
          <w:szCs w:val="22"/>
        </w:rPr>
        <w:t xml:space="preserve">Zakres rzeczowy obejmuje dostawę do Zamawiającego n/w wodomierzy do wody zimnej: </w:t>
      </w:r>
    </w:p>
    <w:p w:rsidR="002427B0" w:rsidRPr="00EC686F" w:rsidRDefault="002427B0" w:rsidP="002427B0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EC686F">
        <w:rPr>
          <w:rFonts w:ascii="Times New Roman" w:hAnsi="Times New Roman"/>
          <w:b/>
        </w:rPr>
        <w:t xml:space="preserve"> Wodomierze DN15, DN20, DN25, DN40 z kompletem łączników z uszczelkami:</w:t>
      </w:r>
    </w:p>
    <w:bookmarkEnd w:id="0"/>
    <w:p w:rsidR="002427B0" w:rsidRPr="00EC686F" w:rsidRDefault="002427B0" w:rsidP="002427B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EC686F">
        <w:rPr>
          <w:sz w:val="22"/>
          <w:szCs w:val="22"/>
        </w:rPr>
        <w:t>Wodomierze fabrycznie nowe z cechą legalizacyjną w roku dostawy,</w:t>
      </w:r>
    </w:p>
    <w:p w:rsidR="002427B0" w:rsidRPr="00EC686F" w:rsidRDefault="002427B0" w:rsidP="002427B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EC686F">
        <w:rPr>
          <w:sz w:val="22"/>
          <w:szCs w:val="22"/>
        </w:rPr>
        <w:t xml:space="preserve">Wodomierze jednostrumieniowe </w:t>
      </w:r>
      <w:proofErr w:type="spellStart"/>
      <w:r w:rsidRPr="00EC686F">
        <w:rPr>
          <w:sz w:val="22"/>
          <w:szCs w:val="22"/>
        </w:rPr>
        <w:t>suchobieżne</w:t>
      </w:r>
      <w:proofErr w:type="spellEnd"/>
      <w:r w:rsidRPr="00EC686F">
        <w:rPr>
          <w:sz w:val="22"/>
          <w:szCs w:val="22"/>
        </w:rPr>
        <w:t>,</w:t>
      </w:r>
    </w:p>
    <w:p w:rsidR="002427B0" w:rsidRPr="00EC686F" w:rsidRDefault="002427B0" w:rsidP="002427B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EC686F">
        <w:rPr>
          <w:sz w:val="22"/>
          <w:szCs w:val="22"/>
        </w:rPr>
        <w:t xml:space="preserve">Przepływ nominalny:  </w:t>
      </w:r>
    </w:p>
    <w:p w:rsidR="002427B0" w:rsidRPr="00EC686F" w:rsidRDefault="002427B0" w:rsidP="002427B0">
      <w:pPr>
        <w:shd w:val="clear" w:color="auto" w:fill="FFFFFF"/>
        <w:tabs>
          <w:tab w:val="left" w:pos="284"/>
        </w:tabs>
        <w:spacing w:line="360" w:lineRule="auto"/>
        <w:ind w:left="64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C686F">
        <w:rPr>
          <w:sz w:val="22"/>
          <w:szCs w:val="22"/>
        </w:rPr>
        <w:t>- Q3</w:t>
      </w:r>
      <w:r w:rsidR="0008752E">
        <w:rPr>
          <w:sz w:val="22"/>
          <w:szCs w:val="22"/>
        </w:rPr>
        <w:t xml:space="preserve"> </w:t>
      </w:r>
      <w:r w:rsidRPr="00EC686F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EC686F">
        <w:rPr>
          <w:sz w:val="22"/>
          <w:szCs w:val="22"/>
        </w:rPr>
        <w:t>2,5 m</w:t>
      </w:r>
      <w:r w:rsidRPr="00EC686F">
        <w:rPr>
          <w:sz w:val="22"/>
          <w:szCs w:val="22"/>
          <w:vertAlign w:val="superscript"/>
        </w:rPr>
        <w:t>3</w:t>
      </w:r>
      <w:r w:rsidRPr="00EC686F">
        <w:rPr>
          <w:sz w:val="22"/>
          <w:szCs w:val="22"/>
        </w:rPr>
        <w:t>/h dla DN15, R≥80-H</w:t>
      </w:r>
    </w:p>
    <w:p w:rsidR="002427B0" w:rsidRPr="00EC686F" w:rsidRDefault="002427B0" w:rsidP="002427B0">
      <w:pPr>
        <w:shd w:val="clear" w:color="auto" w:fill="FFFFFF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EC686F">
        <w:rPr>
          <w:sz w:val="22"/>
          <w:szCs w:val="22"/>
        </w:rPr>
        <w:tab/>
      </w:r>
      <w:r w:rsidRPr="00EC686F">
        <w:rPr>
          <w:sz w:val="22"/>
          <w:szCs w:val="22"/>
        </w:rPr>
        <w:tab/>
      </w:r>
      <w:r w:rsidRPr="00EC686F">
        <w:rPr>
          <w:sz w:val="22"/>
          <w:szCs w:val="22"/>
        </w:rPr>
        <w:tab/>
        <w:t>- Q3</w:t>
      </w:r>
      <w:r w:rsidR="0008752E">
        <w:rPr>
          <w:sz w:val="22"/>
          <w:szCs w:val="22"/>
        </w:rPr>
        <w:t xml:space="preserve"> </w:t>
      </w:r>
      <w:r w:rsidRPr="00EC686F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EC686F">
        <w:rPr>
          <w:sz w:val="22"/>
          <w:szCs w:val="22"/>
        </w:rPr>
        <w:t>4,0 m</w:t>
      </w:r>
      <w:r w:rsidRPr="00EC686F">
        <w:rPr>
          <w:sz w:val="22"/>
          <w:szCs w:val="22"/>
          <w:vertAlign w:val="superscript"/>
        </w:rPr>
        <w:t>3</w:t>
      </w:r>
      <w:r w:rsidRPr="00EC686F">
        <w:rPr>
          <w:sz w:val="22"/>
          <w:szCs w:val="22"/>
        </w:rPr>
        <w:t>/h dla DN20, R≥160-H</w:t>
      </w:r>
    </w:p>
    <w:p w:rsidR="002427B0" w:rsidRPr="00EC686F" w:rsidRDefault="002427B0" w:rsidP="002427B0">
      <w:pPr>
        <w:shd w:val="clear" w:color="auto" w:fill="FFFFFF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EC686F">
        <w:rPr>
          <w:sz w:val="22"/>
          <w:szCs w:val="22"/>
        </w:rPr>
        <w:tab/>
      </w:r>
      <w:r w:rsidRPr="00EC686F">
        <w:rPr>
          <w:sz w:val="22"/>
          <w:szCs w:val="22"/>
        </w:rPr>
        <w:tab/>
      </w:r>
      <w:r w:rsidRPr="00EC686F">
        <w:rPr>
          <w:sz w:val="22"/>
          <w:szCs w:val="22"/>
        </w:rPr>
        <w:tab/>
        <w:t>- Q3</w:t>
      </w:r>
      <w:r w:rsidR="0008752E">
        <w:rPr>
          <w:sz w:val="22"/>
          <w:szCs w:val="22"/>
        </w:rPr>
        <w:t xml:space="preserve"> </w:t>
      </w:r>
      <w:r w:rsidRPr="00EC686F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EC686F">
        <w:rPr>
          <w:sz w:val="22"/>
          <w:szCs w:val="22"/>
        </w:rPr>
        <w:t>6,3 m</w:t>
      </w:r>
      <w:r w:rsidRPr="00EC686F">
        <w:rPr>
          <w:sz w:val="22"/>
          <w:szCs w:val="22"/>
          <w:vertAlign w:val="superscript"/>
        </w:rPr>
        <w:t>3</w:t>
      </w:r>
      <w:r w:rsidRPr="00EC686F">
        <w:rPr>
          <w:sz w:val="22"/>
          <w:szCs w:val="22"/>
        </w:rPr>
        <w:t>/h dla DN25, R≥160-H</w:t>
      </w:r>
    </w:p>
    <w:p w:rsidR="002427B0" w:rsidRPr="00EC686F" w:rsidRDefault="002427B0" w:rsidP="002427B0">
      <w:pPr>
        <w:shd w:val="clear" w:color="auto" w:fill="FFFFFF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EC686F">
        <w:rPr>
          <w:sz w:val="22"/>
          <w:szCs w:val="22"/>
        </w:rPr>
        <w:tab/>
      </w:r>
      <w:r w:rsidRPr="00EC686F">
        <w:rPr>
          <w:sz w:val="22"/>
          <w:szCs w:val="22"/>
        </w:rPr>
        <w:tab/>
      </w:r>
      <w:r w:rsidRPr="00EC686F">
        <w:rPr>
          <w:sz w:val="22"/>
          <w:szCs w:val="22"/>
        </w:rPr>
        <w:tab/>
        <w:t>- Q</w:t>
      </w:r>
      <w:r w:rsidR="0008752E">
        <w:rPr>
          <w:sz w:val="22"/>
          <w:szCs w:val="22"/>
        </w:rPr>
        <w:t xml:space="preserve"> </w:t>
      </w:r>
      <w:r w:rsidRPr="00EC686F">
        <w:rPr>
          <w:sz w:val="22"/>
          <w:szCs w:val="22"/>
        </w:rPr>
        <w:t>3=</w:t>
      </w:r>
      <w:r>
        <w:rPr>
          <w:sz w:val="22"/>
          <w:szCs w:val="22"/>
        </w:rPr>
        <w:t xml:space="preserve"> </w:t>
      </w:r>
      <w:r w:rsidRPr="00EC686F">
        <w:rPr>
          <w:sz w:val="22"/>
          <w:szCs w:val="22"/>
        </w:rPr>
        <w:t>16,0 m</w:t>
      </w:r>
      <w:r w:rsidRPr="00EC686F">
        <w:rPr>
          <w:sz w:val="22"/>
          <w:szCs w:val="22"/>
          <w:vertAlign w:val="superscript"/>
        </w:rPr>
        <w:t>3</w:t>
      </w:r>
      <w:r w:rsidRPr="00EC686F">
        <w:rPr>
          <w:sz w:val="22"/>
          <w:szCs w:val="22"/>
        </w:rPr>
        <w:t>/h dla DN40, R≥160-H</w:t>
      </w:r>
    </w:p>
    <w:p w:rsidR="002427B0" w:rsidRPr="00EC686F" w:rsidRDefault="002427B0" w:rsidP="002427B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EC686F">
        <w:rPr>
          <w:sz w:val="22"/>
          <w:szCs w:val="22"/>
        </w:rPr>
        <w:t>Korpus wodomierza wykonany z mosiądzu, pokrywany galwan</w:t>
      </w:r>
      <w:r w:rsidR="00803C0D">
        <w:rPr>
          <w:sz w:val="22"/>
          <w:szCs w:val="22"/>
        </w:rPr>
        <w:t>icznie powłoką chromo – niklową.</w:t>
      </w:r>
      <w:r w:rsidRPr="00EC686F">
        <w:rPr>
          <w:sz w:val="22"/>
          <w:szCs w:val="22"/>
        </w:rPr>
        <w:t xml:space="preserve"> </w:t>
      </w:r>
    </w:p>
    <w:p w:rsidR="002427B0" w:rsidRPr="00EC686F" w:rsidRDefault="002427B0" w:rsidP="002427B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EC686F">
        <w:rPr>
          <w:sz w:val="22"/>
          <w:szCs w:val="22"/>
        </w:rPr>
        <w:lastRenderedPageBreak/>
        <w:t>Oznakowanie typu mosiądzu naniesion</w:t>
      </w:r>
      <w:r w:rsidR="00803C0D">
        <w:rPr>
          <w:sz w:val="22"/>
          <w:szCs w:val="22"/>
        </w:rPr>
        <w:t>e trwale na korpusie wodomierza.</w:t>
      </w:r>
    </w:p>
    <w:p w:rsidR="002427B0" w:rsidRPr="00EC686F" w:rsidRDefault="002427B0" w:rsidP="002427B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EC686F">
        <w:rPr>
          <w:sz w:val="22"/>
          <w:szCs w:val="22"/>
        </w:rPr>
        <w:t>Liczydło wodomierza ośmiopozycyjne z dokładnością odczytu 1 litr</w:t>
      </w:r>
      <w:r w:rsidR="00803C0D">
        <w:rPr>
          <w:sz w:val="22"/>
          <w:szCs w:val="22"/>
        </w:rPr>
        <w:t>.</w:t>
      </w:r>
    </w:p>
    <w:p w:rsidR="002427B0" w:rsidRPr="00EC686F" w:rsidRDefault="00803C0D" w:rsidP="002427B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2427B0" w:rsidRPr="00EC686F">
        <w:rPr>
          <w:sz w:val="22"/>
          <w:szCs w:val="22"/>
        </w:rPr>
        <w:t xml:space="preserve">iezmienna praca w 100% wilgotności otoczenia i </w:t>
      </w:r>
      <w:r>
        <w:rPr>
          <w:sz w:val="22"/>
          <w:szCs w:val="22"/>
        </w:rPr>
        <w:t>odporne na zaparowania liczydła.</w:t>
      </w:r>
    </w:p>
    <w:p w:rsidR="002427B0" w:rsidRPr="00EC686F" w:rsidRDefault="002427B0" w:rsidP="002427B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Odporność </w:t>
      </w:r>
      <w:r w:rsidRPr="00EC686F">
        <w:rPr>
          <w:sz w:val="22"/>
          <w:szCs w:val="22"/>
        </w:rPr>
        <w:t>wodomierza na zewnętrzne pole magnetyczne (czteropolowe sprzęgło magnetyc</w:t>
      </w:r>
      <w:r w:rsidR="00803C0D">
        <w:rPr>
          <w:sz w:val="22"/>
          <w:szCs w:val="22"/>
        </w:rPr>
        <w:t>zne, pierścień antymagnetyczny).</w:t>
      </w:r>
    </w:p>
    <w:p w:rsidR="002427B0" w:rsidRPr="00EC686F" w:rsidRDefault="002427B0" w:rsidP="002427B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EC686F">
        <w:rPr>
          <w:sz w:val="22"/>
          <w:szCs w:val="22"/>
        </w:rPr>
        <w:t>Dwustronne łożyskowanie wir</w:t>
      </w:r>
      <w:r w:rsidR="00803C0D">
        <w:rPr>
          <w:sz w:val="22"/>
          <w:szCs w:val="22"/>
        </w:rPr>
        <w:t>nika na kamieniach technicznych.</w:t>
      </w:r>
    </w:p>
    <w:p w:rsidR="002427B0" w:rsidRPr="00EC686F" w:rsidRDefault="002427B0" w:rsidP="002427B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</w:t>
      </w:r>
      <w:r w:rsidRPr="00EC686F">
        <w:rPr>
          <w:sz w:val="22"/>
          <w:szCs w:val="22"/>
        </w:rPr>
        <w:t>opaski wykonanej z tworzywa sztucznego łączącej</w:t>
      </w:r>
      <w:r w:rsidR="00803C0D">
        <w:rPr>
          <w:sz w:val="22"/>
          <w:szCs w:val="22"/>
        </w:rPr>
        <w:t xml:space="preserve"> korpus wodomierza </w:t>
      </w:r>
      <w:r w:rsidR="00803C0D">
        <w:rPr>
          <w:sz w:val="22"/>
          <w:szCs w:val="22"/>
        </w:rPr>
        <w:br/>
        <w:t>z liczydłem.</w:t>
      </w:r>
    </w:p>
    <w:p w:rsidR="002427B0" w:rsidRPr="00EC686F" w:rsidRDefault="002427B0" w:rsidP="002427B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EC686F">
        <w:rPr>
          <w:sz w:val="22"/>
          <w:szCs w:val="22"/>
        </w:rPr>
        <w:t xml:space="preserve">Możliwość wyposażenia wodomierza w moduł radiowy w trakcie eksploatacji wodomierza </w:t>
      </w:r>
      <w:r w:rsidR="00803C0D">
        <w:rPr>
          <w:sz w:val="22"/>
          <w:szCs w:val="22"/>
        </w:rPr>
        <w:t xml:space="preserve">     </w:t>
      </w:r>
      <w:r w:rsidRPr="00EC686F">
        <w:rPr>
          <w:sz w:val="22"/>
          <w:szCs w:val="22"/>
        </w:rPr>
        <w:t>bez uszkodzenia cech legalizacyjnych,</w:t>
      </w:r>
    </w:p>
    <w:p w:rsidR="002427B0" w:rsidRPr="00EC686F" w:rsidRDefault="002427B0" w:rsidP="002427B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EC686F">
        <w:rPr>
          <w:sz w:val="22"/>
          <w:szCs w:val="22"/>
        </w:rPr>
        <w:t xml:space="preserve">Możliwość aktualnego odczytu wzrokowego stanu wodomierza w przypadku uszkodzenia </w:t>
      </w:r>
      <w:r w:rsidR="00803C0D">
        <w:rPr>
          <w:sz w:val="22"/>
          <w:szCs w:val="22"/>
        </w:rPr>
        <w:t xml:space="preserve">                </w:t>
      </w:r>
      <w:r w:rsidRPr="00EC686F">
        <w:rPr>
          <w:sz w:val="22"/>
          <w:szCs w:val="22"/>
        </w:rPr>
        <w:t>lub awarii modułu radiowego,</w:t>
      </w:r>
    </w:p>
    <w:p w:rsidR="002427B0" w:rsidRPr="00EC686F" w:rsidRDefault="00803C0D" w:rsidP="002427B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2427B0" w:rsidRPr="00EC686F">
        <w:rPr>
          <w:sz w:val="22"/>
          <w:szCs w:val="22"/>
        </w:rPr>
        <w:t xml:space="preserve">ożliwość rozbudowania o dodatkowe/zamienne urządzenie w przypadku ciężkich warunków odczytu (głębokie, zalane wodą studnie).  </w:t>
      </w:r>
    </w:p>
    <w:p w:rsidR="002427B0" w:rsidRPr="00EC686F" w:rsidRDefault="002427B0" w:rsidP="002427B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EC686F">
        <w:rPr>
          <w:sz w:val="22"/>
          <w:szCs w:val="22"/>
        </w:rPr>
        <w:t>Wodomierze muszą odpowiadać wymaganiom zawartym w normie PNEN 14154</w:t>
      </w:r>
      <w:r w:rsidR="00803C0D">
        <w:rPr>
          <w:sz w:val="22"/>
          <w:szCs w:val="22"/>
        </w:rPr>
        <w:t>.</w:t>
      </w:r>
    </w:p>
    <w:p w:rsidR="002427B0" w:rsidRPr="00EC686F" w:rsidRDefault="002427B0" w:rsidP="002427B0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C686F">
        <w:rPr>
          <w:rFonts w:ascii="Times New Roman" w:hAnsi="Times New Roman"/>
        </w:rPr>
        <w:t xml:space="preserve">Elementy łączące wodomierz z instalacją muszą: </w:t>
      </w:r>
    </w:p>
    <w:p w:rsidR="002427B0" w:rsidRPr="00EC686F" w:rsidRDefault="002427B0" w:rsidP="002427B0">
      <w:pPr>
        <w:pStyle w:val="Akapitzlist"/>
        <w:spacing w:line="360" w:lineRule="auto"/>
        <w:ind w:left="645"/>
        <w:jc w:val="both"/>
        <w:rPr>
          <w:rFonts w:ascii="Times New Roman" w:hAnsi="Times New Roman"/>
        </w:rPr>
      </w:pPr>
      <w:r w:rsidRPr="00EC686F">
        <w:rPr>
          <w:rFonts w:ascii="Times New Roman" w:hAnsi="Times New Roman"/>
        </w:rPr>
        <w:t xml:space="preserve">a) spełniać wymagania dla materiałów dopuszczonych do kontaktu z wodą pitną; </w:t>
      </w:r>
    </w:p>
    <w:p w:rsidR="002427B0" w:rsidRPr="00EC686F" w:rsidRDefault="002427B0" w:rsidP="002427B0">
      <w:pPr>
        <w:pStyle w:val="Akapitzlist"/>
        <w:spacing w:line="360" w:lineRule="auto"/>
        <w:ind w:left="645"/>
        <w:jc w:val="both"/>
        <w:rPr>
          <w:rFonts w:ascii="Times New Roman" w:hAnsi="Times New Roman"/>
        </w:rPr>
      </w:pPr>
      <w:r w:rsidRPr="00EC686F">
        <w:rPr>
          <w:rFonts w:ascii="Times New Roman" w:hAnsi="Times New Roman"/>
        </w:rPr>
        <w:t xml:space="preserve">b) posiadać niezbędną odporność na korozję; </w:t>
      </w:r>
    </w:p>
    <w:p w:rsidR="002427B0" w:rsidRPr="00EC686F" w:rsidRDefault="002427B0" w:rsidP="002427B0">
      <w:pPr>
        <w:pStyle w:val="Akapitzlist"/>
        <w:spacing w:after="0" w:line="360" w:lineRule="auto"/>
        <w:ind w:left="645"/>
        <w:jc w:val="both"/>
        <w:rPr>
          <w:rFonts w:ascii="Times New Roman" w:hAnsi="Times New Roman"/>
        </w:rPr>
      </w:pPr>
      <w:r w:rsidRPr="00EC686F">
        <w:rPr>
          <w:rFonts w:ascii="Times New Roman" w:hAnsi="Times New Roman"/>
        </w:rPr>
        <w:t>c) nie będą wywoływać korozji pozostałych elementów instalacji wodociągowej a wodomierz zachowa obiegową klasę dokładności w czasie eksploatacji.</w:t>
      </w:r>
    </w:p>
    <w:p w:rsidR="002427B0" w:rsidRPr="00EC686F" w:rsidRDefault="002427B0" w:rsidP="002427B0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EC686F">
        <w:rPr>
          <w:rFonts w:ascii="Times New Roman" w:hAnsi="Times New Roman"/>
          <w:b/>
        </w:rPr>
        <w:t>Wodomierze przemysłowe:</w:t>
      </w:r>
    </w:p>
    <w:p w:rsidR="002427B0" w:rsidRPr="00EC686F" w:rsidRDefault="002427B0" w:rsidP="002427B0">
      <w:pPr>
        <w:pStyle w:val="Akapitzlist"/>
        <w:numPr>
          <w:ilvl w:val="0"/>
          <w:numId w:val="19"/>
        </w:numPr>
        <w:suppressAutoHyphens/>
        <w:spacing w:line="360" w:lineRule="auto"/>
        <w:jc w:val="both"/>
        <w:rPr>
          <w:rFonts w:ascii="Times New Roman" w:hAnsi="Times New Roman"/>
          <w:b/>
        </w:rPr>
      </w:pPr>
      <w:r w:rsidRPr="00EC686F">
        <w:rPr>
          <w:rFonts w:ascii="Times New Roman" w:hAnsi="Times New Roman"/>
          <w:b/>
        </w:rPr>
        <w:t>DN65 – wodomierz śrubowy z osią poziomą,</w:t>
      </w:r>
      <w:r w:rsidRPr="00EC686F">
        <w:rPr>
          <w:rFonts w:ascii="Times New Roman" w:hAnsi="Times New Roman"/>
        </w:rPr>
        <w:t xml:space="preserve"> </w:t>
      </w:r>
      <w:r w:rsidRPr="00EC686F">
        <w:rPr>
          <w:rFonts w:ascii="Times New Roman" w:hAnsi="Times New Roman"/>
          <w:b/>
        </w:rPr>
        <w:t>Q3 = 63,00 m3/h, długość zabudowy 200 mm, kołnierz PN 10/16.</w:t>
      </w:r>
    </w:p>
    <w:p w:rsidR="002427B0" w:rsidRPr="00EC686F" w:rsidRDefault="002427B0" w:rsidP="002427B0">
      <w:pPr>
        <w:pStyle w:val="Akapitzlist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EC686F">
        <w:rPr>
          <w:rFonts w:ascii="Times New Roman" w:hAnsi="Times New Roman"/>
          <w:b/>
        </w:rPr>
        <w:t>DN80 – wodomierz kątowy, Q3 = 63,00 m3/h, kołnierz PN 10/16</w:t>
      </w:r>
    </w:p>
    <w:p w:rsidR="002427B0" w:rsidRPr="00EC686F" w:rsidRDefault="002427B0" w:rsidP="002427B0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EC686F">
        <w:rPr>
          <w:rFonts w:ascii="Times New Roman" w:hAnsi="Times New Roman"/>
          <w:b/>
        </w:rPr>
        <w:t>DN100 – wodomierz śrubowy z osią poziomą, Q3 = 160,00 m3/h, kołnierz PN 10/16</w:t>
      </w:r>
    </w:p>
    <w:p w:rsidR="002427B0" w:rsidRPr="00EC686F" w:rsidRDefault="002427B0" w:rsidP="002427B0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EC686F">
        <w:rPr>
          <w:rFonts w:ascii="Times New Roman" w:hAnsi="Times New Roman"/>
          <w:b/>
        </w:rPr>
        <w:t>DN150 – wodomierz śrubowy z osią poziomą, Q3 = 400,00 m3/h, kołnierz PN 10/16</w:t>
      </w:r>
    </w:p>
    <w:p w:rsidR="002427B0" w:rsidRPr="00EC686F" w:rsidRDefault="002427B0" w:rsidP="002427B0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EC686F">
        <w:rPr>
          <w:rFonts w:ascii="Times New Roman" w:hAnsi="Times New Roman"/>
          <w:b/>
        </w:rPr>
        <w:t>DN150 – wodomierz studzienny kątowy (studzienny), Q3 = 400,00 m3/h, kołnierz PN 10/16</w:t>
      </w:r>
    </w:p>
    <w:p w:rsidR="002427B0" w:rsidRPr="00EC686F" w:rsidRDefault="002427B0" w:rsidP="002427B0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EC686F">
        <w:rPr>
          <w:rFonts w:ascii="Times New Roman" w:hAnsi="Times New Roman"/>
        </w:rPr>
        <w:t>Wodomierze fabrycznie nowe z cec</w:t>
      </w:r>
      <w:r w:rsidR="00803C0D">
        <w:rPr>
          <w:rFonts w:ascii="Times New Roman" w:hAnsi="Times New Roman"/>
        </w:rPr>
        <w:t>hą legalizacyjną w roku dostawy.</w:t>
      </w:r>
    </w:p>
    <w:p w:rsidR="002427B0" w:rsidRPr="00EC686F" w:rsidRDefault="00803C0D" w:rsidP="002427B0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2427B0" w:rsidRPr="00EC686F">
        <w:rPr>
          <w:rFonts w:ascii="Times New Roman" w:hAnsi="Times New Roman"/>
        </w:rPr>
        <w:t>ożliwość zabudowy w miejscu kolana na przejściu rurocią</w:t>
      </w:r>
      <w:r>
        <w:rPr>
          <w:rFonts w:ascii="Times New Roman" w:hAnsi="Times New Roman"/>
        </w:rPr>
        <w:t>gu pionowego w rurociąg poziomy.</w:t>
      </w:r>
    </w:p>
    <w:p w:rsidR="002427B0" w:rsidRPr="00EC686F" w:rsidRDefault="00803C0D" w:rsidP="002427B0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2427B0" w:rsidRPr="00EC686F">
        <w:rPr>
          <w:rFonts w:ascii="Times New Roman" w:hAnsi="Times New Roman"/>
        </w:rPr>
        <w:t>ateriały dopus</w:t>
      </w:r>
      <w:r w:rsidR="00D02004">
        <w:rPr>
          <w:rFonts w:ascii="Times New Roman" w:hAnsi="Times New Roman"/>
        </w:rPr>
        <w:t>zczone do kontaktu z wodą pitną.</w:t>
      </w:r>
    </w:p>
    <w:p w:rsidR="002427B0" w:rsidRPr="00EC686F" w:rsidRDefault="00D02004" w:rsidP="002427B0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2427B0" w:rsidRPr="00EC686F">
        <w:rPr>
          <w:rFonts w:ascii="Times New Roman" w:hAnsi="Times New Roman"/>
        </w:rPr>
        <w:t>ożliw</w:t>
      </w:r>
      <w:r>
        <w:rPr>
          <w:rFonts w:ascii="Times New Roman" w:hAnsi="Times New Roman"/>
        </w:rPr>
        <w:t>ość elektronicznego sprawdzania.</w:t>
      </w:r>
    </w:p>
    <w:p w:rsidR="002427B0" w:rsidRPr="00EC686F" w:rsidRDefault="00D02004" w:rsidP="002427B0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2427B0" w:rsidRPr="00EC686F">
        <w:rPr>
          <w:rFonts w:ascii="Times New Roman" w:hAnsi="Times New Roman"/>
        </w:rPr>
        <w:t>zeroki zakres pomiarowy, nis</w:t>
      </w:r>
      <w:r>
        <w:rPr>
          <w:rFonts w:ascii="Times New Roman" w:hAnsi="Times New Roman"/>
        </w:rPr>
        <w:t>ki próg rozruchu.</w:t>
      </w:r>
    </w:p>
    <w:p w:rsidR="002427B0" w:rsidRPr="00EC686F" w:rsidRDefault="00D02004" w:rsidP="002427B0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2427B0" w:rsidRPr="00EC686F">
        <w:rPr>
          <w:rFonts w:ascii="Times New Roman" w:hAnsi="Times New Roman"/>
        </w:rPr>
        <w:t>dogodniony odczyt przez dowolne ustawien</w:t>
      </w:r>
      <w:r>
        <w:rPr>
          <w:rFonts w:ascii="Times New Roman" w:hAnsi="Times New Roman"/>
        </w:rPr>
        <w:t>ie obrotowo osadzonego liczydła.</w:t>
      </w:r>
    </w:p>
    <w:p w:rsidR="002427B0" w:rsidRPr="00EC686F" w:rsidRDefault="00D02004" w:rsidP="002427B0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2427B0" w:rsidRPr="00EC686F">
        <w:rPr>
          <w:rFonts w:ascii="Times New Roman" w:hAnsi="Times New Roman"/>
        </w:rPr>
        <w:t>iczydło wskazówkowo-bębenkowe umi</w:t>
      </w:r>
      <w:r>
        <w:rPr>
          <w:rFonts w:ascii="Times New Roman" w:hAnsi="Times New Roman"/>
        </w:rPr>
        <w:t>eszczone w hermetycznej osłonie.</w:t>
      </w:r>
    </w:p>
    <w:p w:rsidR="002427B0" w:rsidRPr="00EC686F" w:rsidRDefault="00D02004" w:rsidP="002427B0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Sprzęgło magnetyczne.</w:t>
      </w:r>
    </w:p>
    <w:p w:rsidR="002427B0" w:rsidRPr="00EC686F" w:rsidRDefault="00D02004" w:rsidP="002427B0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2427B0" w:rsidRPr="00EC686F">
        <w:rPr>
          <w:rFonts w:ascii="Times New Roman" w:hAnsi="Times New Roman"/>
        </w:rPr>
        <w:t>kład pomiarowy umożliwiający wymianę w miejscu instalacji bez konieczności</w:t>
      </w:r>
      <w:r>
        <w:rPr>
          <w:rFonts w:ascii="Times New Roman" w:hAnsi="Times New Roman"/>
        </w:rPr>
        <w:t xml:space="preserve"> kalibracji.</w:t>
      </w:r>
    </w:p>
    <w:p w:rsidR="002427B0" w:rsidRPr="00EC686F" w:rsidRDefault="00D02004" w:rsidP="002427B0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2427B0" w:rsidRPr="00EC686F">
        <w:rPr>
          <w:rFonts w:ascii="Times New Roman" w:hAnsi="Times New Roman"/>
        </w:rPr>
        <w:t>dporne na zaparowanie hermetyczne liczydło w obudowie miedzianej zamkniętej szkłem mineralnym</w:t>
      </w:r>
      <w:r>
        <w:rPr>
          <w:rFonts w:ascii="Times New Roman" w:hAnsi="Times New Roman"/>
        </w:rPr>
        <w:t>.</w:t>
      </w:r>
    </w:p>
    <w:p w:rsidR="002427B0" w:rsidRPr="00EC686F" w:rsidRDefault="00D02004" w:rsidP="002427B0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</w:t>
      </w:r>
      <w:r w:rsidR="002427B0" w:rsidRPr="00EC686F">
        <w:rPr>
          <w:rFonts w:ascii="Times New Roman" w:hAnsi="Times New Roman"/>
        </w:rPr>
        <w:t>ożliwość zdalnego zliczania objętości</w:t>
      </w:r>
      <w:r>
        <w:rPr>
          <w:rFonts w:ascii="Times New Roman" w:hAnsi="Times New Roman"/>
        </w:rPr>
        <w:t xml:space="preserve"> i pomiaru strumienia objętości.</w:t>
      </w:r>
    </w:p>
    <w:p w:rsidR="002427B0" w:rsidRPr="00EC686F" w:rsidRDefault="00D02004" w:rsidP="002427B0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427B0" w:rsidRPr="00EC686F">
        <w:rPr>
          <w:rFonts w:ascii="Times New Roman" w:hAnsi="Times New Roman"/>
        </w:rPr>
        <w:t>godność z wymagan</w:t>
      </w:r>
      <w:r>
        <w:rPr>
          <w:rFonts w:ascii="Times New Roman" w:hAnsi="Times New Roman"/>
        </w:rPr>
        <w:t>iami normy PN-ISO 4064, BS 5728.</w:t>
      </w:r>
    </w:p>
    <w:p w:rsidR="002427B0" w:rsidRPr="00EC686F" w:rsidRDefault="00D02004" w:rsidP="002427B0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427B0" w:rsidRPr="00EC686F">
        <w:rPr>
          <w:rFonts w:ascii="Times New Roman" w:hAnsi="Times New Roman"/>
        </w:rPr>
        <w:t>atwierdzenie typu Głównego Urzędu Miar.</w:t>
      </w:r>
    </w:p>
    <w:p w:rsidR="002A3B13" w:rsidRPr="002A3B13" w:rsidRDefault="003C01CD" w:rsidP="002A3B13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Dost</w:t>
      </w:r>
      <w:r w:rsidR="00BE2B00" w:rsidRPr="003C01CD">
        <w:rPr>
          <w:rFonts w:ascii="Times New Roman" w:hAnsi="Times New Roman"/>
          <w:spacing w:val="-3"/>
        </w:rPr>
        <w:t>awca zobowiązuje się przez cały okres obowiązywania umowy do utrzymania cen jednostkowych podanych w ofercie.</w:t>
      </w:r>
    </w:p>
    <w:p w:rsidR="002A3B13" w:rsidRPr="002A3B13" w:rsidRDefault="002427B0" w:rsidP="002A3B13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3"/>
        </w:rPr>
        <w:t xml:space="preserve">Wodomierze </w:t>
      </w:r>
      <w:r w:rsidR="002A3B13" w:rsidRPr="002A3B13">
        <w:rPr>
          <w:rFonts w:ascii="Times New Roman" w:hAnsi="Times New Roman"/>
          <w:spacing w:val="-13"/>
        </w:rPr>
        <w:t>winny posiadać odpowiednie normy, atesty, aprobaty techniczne, świadectwa jakości, jeśli wymagają tego określone przepisy prawa.</w:t>
      </w:r>
    </w:p>
    <w:p w:rsidR="003C01CD" w:rsidRPr="002A3B13" w:rsidRDefault="003C01CD" w:rsidP="002A3B13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2A3B13">
        <w:rPr>
          <w:rFonts w:ascii="Times New Roman" w:hAnsi="Times New Roman"/>
          <w:spacing w:val="-13"/>
        </w:rPr>
        <w:t xml:space="preserve">Dostawy realizowane  będą sukcesywnie wg bieżących potrzeb Zamawiającego określanych co do rodzaju                    i ilości, po uprzednim złożeniu zamówienia (e-mailem lub telefonicznie) w terminie nie dłuższym niż 5 dni roboczych </w:t>
      </w:r>
      <w:r w:rsidR="0083324B" w:rsidRPr="00EC686F">
        <w:rPr>
          <w:rFonts w:ascii="Times New Roman" w:hAnsi="Times New Roman"/>
          <w:spacing w:val="-13"/>
        </w:rPr>
        <w:t>dla wodomierzy DN15 i DN20</w:t>
      </w:r>
      <w:r w:rsidR="0083324B">
        <w:rPr>
          <w:rFonts w:ascii="Times New Roman" w:hAnsi="Times New Roman"/>
          <w:spacing w:val="-13"/>
        </w:rPr>
        <w:t xml:space="preserve"> </w:t>
      </w:r>
      <w:r w:rsidR="0083324B" w:rsidRPr="00EC686F">
        <w:rPr>
          <w:rFonts w:ascii="Times New Roman" w:hAnsi="Times New Roman"/>
          <w:spacing w:val="-13"/>
        </w:rPr>
        <w:t>a dla pozostałych w terminie nie</w:t>
      </w:r>
      <w:r w:rsidR="0083324B">
        <w:rPr>
          <w:rFonts w:ascii="Times New Roman" w:hAnsi="Times New Roman"/>
          <w:spacing w:val="-13"/>
        </w:rPr>
        <w:t xml:space="preserve"> </w:t>
      </w:r>
      <w:r w:rsidR="0083324B" w:rsidRPr="00EC686F">
        <w:rPr>
          <w:rFonts w:ascii="Times New Roman" w:hAnsi="Times New Roman"/>
          <w:spacing w:val="-13"/>
        </w:rPr>
        <w:t>dłuższym niż 14 dni roboczych</w:t>
      </w:r>
      <w:r w:rsidR="0083324B">
        <w:rPr>
          <w:rFonts w:ascii="Times New Roman" w:hAnsi="Times New Roman"/>
          <w:spacing w:val="-13"/>
        </w:rPr>
        <w:t xml:space="preserve"> </w:t>
      </w:r>
      <w:r w:rsidR="0083324B" w:rsidRPr="00EC686F">
        <w:rPr>
          <w:rFonts w:ascii="Times New Roman" w:hAnsi="Times New Roman"/>
          <w:spacing w:val="-13"/>
        </w:rPr>
        <w:t>dłuższym niż 14 dni roboczych</w:t>
      </w:r>
      <w:r w:rsidRPr="002A3B13">
        <w:rPr>
          <w:rFonts w:ascii="Times New Roman" w:hAnsi="Times New Roman"/>
          <w:spacing w:val="-13"/>
        </w:rPr>
        <w:t>.</w:t>
      </w:r>
    </w:p>
    <w:p w:rsidR="004B1DDB" w:rsidRPr="0083324B" w:rsidRDefault="0083324B" w:rsidP="0083324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obejmuje wszelkie koszty łącznie z transportem </w:t>
      </w:r>
      <w:r w:rsidRPr="003C01CD">
        <w:rPr>
          <w:rFonts w:ascii="Times New Roman" w:hAnsi="Times New Roman"/>
          <w:spacing w:val="-3"/>
        </w:rPr>
        <w:t>do siedziby Zamawiającego</w:t>
      </w:r>
      <w:r w:rsidRPr="0083324B">
        <w:rPr>
          <w:rFonts w:ascii="Times New Roman" w:hAnsi="Times New Roman"/>
          <w:spacing w:val="-13"/>
        </w:rPr>
        <w:t xml:space="preserve"> </w:t>
      </w:r>
      <w:r w:rsidRPr="00EC686F">
        <w:rPr>
          <w:rFonts w:ascii="Times New Roman" w:hAnsi="Times New Roman"/>
          <w:spacing w:val="-13"/>
        </w:rPr>
        <w:t>tj. ul. Konecka 46, 97-330 Sulejów</w:t>
      </w:r>
      <w:r w:rsidRPr="003C01CD">
        <w:rPr>
          <w:rFonts w:ascii="Times New Roman" w:hAnsi="Times New Roman"/>
          <w:spacing w:val="-3"/>
        </w:rPr>
        <w:t>.</w:t>
      </w:r>
    </w:p>
    <w:p w:rsidR="0089375D" w:rsidRPr="003C01CD" w:rsidRDefault="00C73306" w:rsidP="003C01CD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>
        <w:rPr>
          <w:rStyle w:val="Pogrubienie"/>
          <w:rFonts w:ascii="Times New Roman" w:eastAsia="Tahoma" w:hAnsi="Times New Roman"/>
          <w:b w:val="0"/>
          <w:lang w:eastAsia="ar-SA"/>
        </w:rPr>
        <w:t>Dost</w:t>
      </w:r>
      <w:r w:rsidR="0089375D" w:rsidRPr="003C01CD">
        <w:rPr>
          <w:rStyle w:val="Pogrubienie"/>
          <w:rFonts w:ascii="Times New Roman" w:eastAsia="Tahoma" w:hAnsi="Times New Roman"/>
          <w:b w:val="0"/>
          <w:lang w:eastAsia="ar-SA"/>
        </w:rPr>
        <w:t>awcy należy się wynagrodzenie jedynie za asortyment, który został zamówiony i faktycznie dostarczony Zamawiającemu.</w:t>
      </w:r>
    </w:p>
    <w:p w:rsidR="003B42F8" w:rsidRPr="003C01CD" w:rsidRDefault="004B1DDB" w:rsidP="003C01CD">
      <w:pPr>
        <w:pStyle w:val="Nagwek11"/>
        <w:tabs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 w:rsidRPr="003C01CD">
        <w:rPr>
          <w:sz w:val="22"/>
          <w:szCs w:val="22"/>
          <w:lang w:val="pl-PL"/>
        </w:rPr>
        <w:t>§ 3</w:t>
      </w:r>
    </w:p>
    <w:p w:rsidR="004B1DDB" w:rsidRPr="003C01CD" w:rsidRDefault="004B1DDB" w:rsidP="003C01CD">
      <w:pPr>
        <w:pStyle w:val="Akapitzlist"/>
        <w:widowControl w:val="0"/>
        <w:numPr>
          <w:ilvl w:val="0"/>
          <w:numId w:val="3"/>
        </w:numPr>
        <w:tabs>
          <w:tab w:val="left" w:pos="412"/>
        </w:tabs>
        <w:autoSpaceDE w:val="0"/>
        <w:autoSpaceDN w:val="0"/>
        <w:spacing w:after="0" w:line="360" w:lineRule="auto"/>
        <w:ind w:hanging="240"/>
        <w:contextualSpacing w:val="0"/>
        <w:jc w:val="both"/>
        <w:rPr>
          <w:rFonts w:ascii="Times New Roman" w:hAnsi="Times New Roman"/>
        </w:rPr>
      </w:pPr>
      <w:r w:rsidRPr="003C01CD">
        <w:rPr>
          <w:rFonts w:ascii="Times New Roman" w:hAnsi="Times New Roman"/>
        </w:rPr>
        <w:t>W okresie obowiązywania niniejszej umowy rozliczenie następować będzie w</w:t>
      </w:r>
      <w:r w:rsidRPr="003C01CD">
        <w:rPr>
          <w:rFonts w:ascii="Times New Roman" w:hAnsi="Times New Roman"/>
          <w:spacing w:val="-10"/>
        </w:rPr>
        <w:t xml:space="preserve"> </w:t>
      </w:r>
      <w:r w:rsidRPr="003C01CD">
        <w:rPr>
          <w:rFonts w:ascii="Times New Roman" w:hAnsi="Times New Roman"/>
        </w:rPr>
        <w:t xml:space="preserve">oparciu </w:t>
      </w:r>
      <w:r w:rsidR="00C73306">
        <w:rPr>
          <w:rFonts w:ascii="Times New Roman" w:hAnsi="Times New Roman"/>
        </w:rPr>
        <w:t xml:space="preserve">                          </w:t>
      </w:r>
      <w:r w:rsidRPr="003C01CD">
        <w:rPr>
          <w:rFonts w:ascii="Times New Roman" w:hAnsi="Times New Roman"/>
        </w:rPr>
        <w:t xml:space="preserve">o faktycznie zrealizowaną dostawę oraz ceny jednostkowe brutto określone w formularzu rzeczowo - cenowym </w:t>
      </w:r>
      <w:r w:rsidR="003C01CD">
        <w:rPr>
          <w:rFonts w:ascii="Times New Roman" w:hAnsi="Times New Roman"/>
        </w:rPr>
        <w:t>Dost</w:t>
      </w:r>
      <w:r w:rsidRPr="003C01CD">
        <w:rPr>
          <w:rFonts w:ascii="Times New Roman" w:hAnsi="Times New Roman"/>
        </w:rPr>
        <w:t>awcy stanowiącym załącznik do niniejszej umowy.</w:t>
      </w:r>
    </w:p>
    <w:p w:rsidR="001B1E07" w:rsidRPr="003C01CD" w:rsidRDefault="00694B8F" w:rsidP="003C01CD">
      <w:pPr>
        <w:pStyle w:val="Tekstpodstawowy"/>
        <w:spacing w:after="0" w:line="360" w:lineRule="auto"/>
        <w:ind w:left="426" w:hanging="284"/>
        <w:rPr>
          <w:rFonts w:cs="Times New Roman"/>
          <w:sz w:val="22"/>
          <w:szCs w:val="22"/>
        </w:rPr>
      </w:pPr>
      <w:r w:rsidRPr="003C01CD">
        <w:rPr>
          <w:rFonts w:cs="Times New Roman"/>
          <w:sz w:val="22"/>
          <w:szCs w:val="22"/>
        </w:rPr>
        <w:t>2</w:t>
      </w:r>
      <w:r w:rsidR="006F04A0" w:rsidRPr="003C01CD">
        <w:rPr>
          <w:rFonts w:cs="Times New Roman"/>
          <w:sz w:val="22"/>
          <w:szCs w:val="22"/>
        </w:rPr>
        <w:t xml:space="preserve">.  Wartość przedmiotu umowy, zgodnie z wartością wskazaną przez </w:t>
      </w:r>
      <w:r w:rsidR="00C73306">
        <w:rPr>
          <w:rFonts w:cs="Times New Roman"/>
          <w:sz w:val="22"/>
          <w:szCs w:val="22"/>
        </w:rPr>
        <w:t>Dost</w:t>
      </w:r>
      <w:r w:rsidR="006F04A0" w:rsidRPr="003C01CD">
        <w:rPr>
          <w:rFonts w:cs="Times New Roman"/>
          <w:sz w:val="22"/>
          <w:szCs w:val="22"/>
        </w:rPr>
        <w:t>awcę w formularzu ofertowym nie może przekroczyć</w:t>
      </w:r>
      <w:r w:rsidR="00617E41" w:rsidRPr="003C01CD">
        <w:rPr>
          <w:rFonts w:cs="Times New Roman"/>
          <w:sz w:val="22"/>
          <w:szCs w:val="22"/>
        </w:rPr>
        <w:t xml:space="preserve"> </w:t>
      </w:r>
      <w:r w:rsidR="006F04A0" w:rsidRPr="003C01CD">
        <w:rPr>
          <w:rFonts w:cs="Times New Roman"/>
          <w:sz w:val="22"/>
          <w:szCs w:val="22"/>
        </w:rPr>
        <w:t>……………………brutto.</w:t>
      </w:r>
    </w:p>
    <w:p w:rsidR="001B1E07" w:rsidRPr="003C01CD" w:rsidRDefault="001B1E07" w:rsidP="003C01CD">
      <w:pPr>
        <w:pStyle w:val="Tekstpodstawowy"/>
        <w:spacing w:after="0" w:line="360" w:lineRule="auto"/>
        <w:ind w:left="356"/>
        <w:rPr>
          <w:rFonts w:cs="Times New Roman"/>
          <w:sz w:val="22"/>
          <w:szCs w:val="22"/>
        </w:rPr>
      </w:pPr>
    </w:p>
    <w:p w:rsidR="003B42F8" w:rsidRPr="003C01CD" w:rsidRDefault="004B1DDB" w:rsidP="003C01CD">
      <w:pPr>
        <w:pStyle w:val="Nagwek11"/>
        <w:tabs>
          <w:tab w:val="left" w:pos="4111"/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 w:rsidRPr="003C01CD">
        <w:rPr>
          <w:sz w:val="22"/>
          <w:szCs w:val="22"/>
          <w:lang w:val="pl-PL"/>
        </w:rPr>
        <w:t>§</w:t>
      </w:r>
      <w:r w:rsidR="006B62F9" w:rsidRPr="003C01CD">
        <w:rPr>
          <w:sz w:val="22"/>
          <w:szCs w:val="22"/>
          <w:lang w:val="pl-PL"/>
        </w:rPr>
        <w:t xml:space="preserve"> </w:t>
      </w:r>
      <w:r w:rsidRPr="003C01CD">
        <w:rPr>
          <w:sz w:val="22"/>
          <w:szCs w:val="22"/>
          <w:lang w:val="pl-PL"/>
        </w:rPr>
        <w:t xml:space="preserve">4 </w:t>
      </w:r>
    </w:p>
    <w:p w:rsidR="003B42F8" w:rsidRPr="003C01CD" w:rsidRDefault="003B42F8" w:rsidP="003C01CD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after="0" w:line="360" w:lineRule="auto"/>
        <w:ind w:right="260" w:hanging="283"/>
        <w:contextualSpacing w:val="0"/>
        <w:jc w:val="both"/>
        <w:rPr>
          <w:rFonts w:ascii="Times New Roman" w:hAnsi="Times New Roman"/>
        </w:rPr>
      </w:pPr>
      <w:r w:rsidRPr="003C01CD">
        <w:rPr>
          <w:rFonts w:ascii="Times New Roman" w:hAnsi="Times New Roman"/>
        </w:rPr>
        <w:t>Rozliczenie należności za przedmiot umowy następować będzie fakturą po każdorazowej faktycznej dostawie przedmiotu</w:t>
      </w:r>
      <w:r w:rsidRPr="003C01CD">
        <w:rPr>
          <w:rFonts w:ascii="Times New Roman" w:hAnsi="Times New Roman"/>
          <w:spacing w:val="-6"/>
        </w:rPr>
        <w:t xml:space="preserve"> </w:t>
      </w:r>
      <w:r w:rsidRPr="003C01CD">
        <w:rPr>
          <w:rFonts w:ascii="Times New Roman" w:hAnsi="Times New Roman"/>
        </w:rPr>
        <w:t>zamówienia.</w:t>
      </w:r>
    </w:p>
    <w:p w:rsidR="003B42F8" w:rsidRPr="003C01CD" w:rsidRDefault="0089375D" w:rsidP="003C01CD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before="3" w:after="0" w:line="360" w:lineRule="auto"/>
        <w:ind w:right="256" w:hanging="283"/>
        <w:contextualSpacing w:val="0"/>
        <w:jc w:val="both"/>
        <w:rPr>
          <w:rFonts w:ascii="Times New Roman" w:hAnsi="Times New Roman"/>
        </w:rPr>
      </w:pPr>
      <w:r w:rsidRPr="003C01CD">
        <w:rPr>
          <w:rFonts w:ascii="Times New Roman" w:hAnsi="Times New Roman"/>
        </w:rPr>
        <w:t xml:space="preserve">Należność  za  każdorazową dostawę Zamawiający ureguluje na wskazany numer rachunku bankowego w terminie do </w:t>
      </w:r>
      <w:r w:rsidR="003C01CD">
        <w:rPr>
          <w:rFonts w:ascii="Times New Roman" w:hAnsi="Times New Roman"/>
        </w:rPr>
        <w:t>30</w:t>
      </w:r>
      <w:r w:rsidR="00694B8F" w:rsidRPr="003C01CD">
        <w:rPr>
          <w:rFonts w:ascii="Times New Roman" w:hAnsi="Times New Roman"/>
        </w:rPr>
        <w:t xml:space="preserve"> dni</w:t>
      </w:r>
      <w:r w:rsidRPr="003C01CD">
        <w:rPr>
          <w:rFonts w:ascii="Times New Roman" w:hAnsi="Times New Roman"/>
        </w:rPr>
        <w:t xml:space="preserve"> od daty łącznego spełnienia następujących przesłanek: faktycznego wykonania dostawy oraz dostarczenia do siedziby Zamawiającego prawidłowo wystawionej faktury</w:t>
      </w:r>
    </w:p>
    <w:p w:rsidR="002A3B13" w:rsidRDefault="003B42F8" w:rsidP="002A3B13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after="0" w:line="360" w:lineRule="auto"/>
        <w:ind w:right="261" w:hanging="283"/>
        <w:contextualSpacing w:val="0"/>
        <w:jc w:val="both"/>
        <w:rPr>
          <w:rFonts w:ascii="Times New Roman" w:hAnsi="Times New Roman"/>
        </w:rPr>
      </w:pPr>
      <w:r w:rsidRPr="003C01CD">
        <w:rPr>
          <w:rFonts w:ascii="Times New Roman" w:hAnsi="Times New Roman"/>
        </w:rPr>
        <w:t xml:space="preserve">W przypadku błędnie wystawionej faktury przez </w:t>
      </w:r>
      <w:r w:rsidR="003C01CD">
        <w:rPr>
          <w:rFonts w:ascii="Times New Roman" w:hAnsi="Times New Roman"/>
        </w:rPr>
        <w:t>Dost</w:t>
      </w:r>
      <w:r w:rsidRPr="003C01CD">
        <w:rPr>
          <w:rFonts w:ascii="Times New Roman" w:hAnsi="Times New Roman"/>
        </w:rPr>
        <w:t>awcę, termin płatności liczy się od daty wpływu faktury korygującej do</w:t>
      </w:r>
      <w:r w:rsidRPr="003C01CD">
        <w:rPr>
          <w:rFonts w:ascii="Times New Roman" w:hAnsi="Times New Roman"/>
          <w:spacing w:val="-21"/>
        </w:rPr>
        <w:t xml:space="preserve"> </w:t>
      </w:r>
      <w:r w:rsidRPr="003C01CD">
        <w:rPr>
          <w:rFonts w:ascii="Times New Roman" w:hAnsi="Times New Roman"/>
        </w:rPr>
        <w:t>Zamawiającego.</w:t>
      </w:r>
    </w:p>
    <w:p w:rsidR="002A3B13" w:rsidRPr="002A3B13" w:rsidRDefault="002A3B13" w:rsidP="002A3B13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after="0" w:line="360" w:lineRule="auto"/>
        <w:ind w:right="261" w:hanging="283"/>
        <w:contextualSpacing w:val="0"/>
        <w:jc w:val="both"/>
        <w:rPr>
          <w:rFonts w:ascii="Times New Roman" w:hAnsi="Times New Roman"/>
        </w:rPr>
      </w:pPr>
      <w:r w:rsidRPr="002A3B13">
        <w:rPr>
          <w:rFonts w:ascii="Times New Roman" w:hAnsi="Times New Roman"/>
          <w:spacing w:val="-13"/>
        </w:rPr>
        <w:t xml:space="preserve">W przypadku stwierdzenia przy odbiorze braku ilościowego lub/i wady  produktów bądź niezgodności dostawy z zamówieniem Dostawca zobowiązany jest do uzupełnienia lub/i wymiany dostarczonego towaru </w:t>
      </w:r>
      <w:r w:rsidR="00C73306">
        <w:rPr>
          <w:rFonts w:ascii="Times New Roman" w:hAnsi="Times New Roman"/>
          <w:spacing w:val="-13"/>
        </w:rPr>
        <w:t xml:space="preserve"> </w:t>
      </w:r>
      <w:r w:rsidRPr="002A3B13">
        <w:rPr>
          <w:rFonts w:ascii="Times New Roman" w:hAnsi="Times New Roman"/>
          <w:spacing w:val="-13"/>
        </w:rPr>
        <w:t xml:space="preserve">na pełnowartościowy, </w:t>
      </w:r>
      <w:r w:rsidR="00C73306">
        <w:rPr>
          <w:rFonts w:ascii="Times New Roman" w:hAnsi="Times New Roman"/>
          <w:spacing w:val="-13"/>
        </w:rPr>
        <w:t xml:space="preserve"> </w:t>
      </w:r>
      <w:r w:rsidRPr="002A3B13">
        <w:rPr>
          <w:rFonts w:ascii="Times New Roman" w:hAnsi="Times New Roman"/>
          <w:spacing w:val="-13"/>
        </w:rPr>
        <w:t>nie później niż w ciągu 3 dni roboczych od daty powiadomienia o tym fakcie Dostawcy.</w:t>
      </w:r>
    </w:p>
    <w:p w:rsidR="00134065" w:rsidRPr="002A3B13" w:rsidRDefault="002A3B13" w:rsidP="002A3B13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after="0" w:line="360" w:lineRule="auto"/>
        <w:ind w:right="261" w:hanging="283"/>
        <w:contextualSpacing w:val="0"/>
        <w:jc w:val="both"/>
        <w:rPr>
          <w:rFonts w:ascii="Times New Roman" w:hAnsi="Times New Roman"/>
        </w:rPr>
      </w:pPr>
      <w:r w:rsidRPr="002A3B13">
        <w:rPr>
          <w:rFonts w:ascii="Times New Roman" w:hAnsi="Times New Roman"/>
          <w:spacing w:val="-13"/>
        </w:rPr>
        <w:t>Termin zapłaty należności liczony będzie od dnia uzupełnienia niedoborów w towarze lub/i dostarczenia produktów wolnych od wad, bądź produktów zgodnych z umową.</w:t>
      </w:r>
      <w:r>
        <w:rPr>
          <w:rFonts w:ascii="Times New Roman" w:hAnsi="Times New Roman"/>
          <w:spacing w:val="-13"/>
        </w:rPr>
        <w:t xml:space="preserve"> </w:t>
      </w:r>
      <w:r w:rsidR="0083324B">
        <w:rPr>
          <w:rFonts w:ascii="Times New Roman" w:hAnsi="Times New Roman"/>
          <w:spacing w:val="-13"/>
        </w:rPr>
        <w:t xml:space="preserve"> </w:t>
      </w:r>
      <w:r w:rsidR="00134065" w:rsidRPr="002A3B13">
        <w:rPr>
          <w:rFonts w:ascii="Times New Roman" w:hAnsi="Times New Roman"/>
        </w:rPr>
        <w:t>Do tego czasu roszczenie o zapłatę ceny nie staje się wymagalne, chyba że Zamawiający zmieni swoje zamówienie.</w:t>
      </w:r>
    </w:p>
    <w:p w:rsidR="00BA4E3B" w:rsidRDefault="00EA1239" w:rsidP="00BA4E3B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line="360" w:lineRule="auto"/>
        <w:ind w:right="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</w:t>
      </w:r>
      <w:r w:rsidR="00134065" w:rsidRPr="003C01CD">
        <w:rPr>
          <w:rFonts w:ascii="Times New Roman" w:hAnsi="Times New Roman"/>
        </w:rPr>
        <w:t xml:space="preserve">awca zobowiązany jest do odbioru </w:t>
      </w:r>
      <w:r w:rsidR="00897332">
        <w:rPr>
          <w:rFonts w:ascii="Times New Roman" w:hAnsi="Times New Roman"/>
        </w:rPr>
        <w:t>wodomierzy</w:t>
      </w:r>
      <w:r w:rsidR="00134065" w:rsidRPr="003C01CD">
        <w:rPr>
          <w:rFonts w:ascii="Times New Roman" w:hAnsi="Times New Roman"/>
        </w:rPr>
        <w:t xml:space="preserve"> niezgodnych z umową bądź wadliwych </w:t>
      </w:r>
      <w:r w:rsidR="00134065" w:rsidRPr="003C01CD">
        <w:rPr>
          <w:rFonts w:ascii="Times New Roman" w:hAnsi="Times New Roman"/>
        </w:rPr>
        <w:lastRenderedPageBreak/>
        <w:t>elementów przedmiotu umowy na własny koszt z miejsc wskazanych przez Zamawiającego.</w:t>
      </w:r>
    </w:p>
    <w:p w:rsidR="00BA4E3B" w:rsidRPr="00BA4E3B" w:rsidRDefault="00BA4E3B" w:rsidP="00BA4E3B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line="360" w:lineRule="auto"/>
        <w:ind w:right="261"/>
        <w:jc w:val="both"/>
        <w:rPr>
          <w:rFonts w:ascii="Times New Roman" w:hAnsi="Times New Roman"/>
        </w:rPr>
      </w:pPr>
      <w:r w:rsidRPr="00BA4E3B">
        <w:rPr>
          <w:rFonts w:ascii="Times New Roman" w:hAnsi="Times New Roman"/>
          <w:spacing w:val="-13"/>
        </w:rPr>
        <w:t>Potwierdzeniem realizacji każdej dostawy będą dowody wydania WZ wystawione każdorazowo przez Dostawcę na dostawę danej części zamówienia, potwierdzone przez przedstawiciela Zamawiającego.</w:t>
      </w:r>
    </w:p>
    <w:p w:rsidR="00EA1239" w:rsidRPr="00897332" w:rsidRDefault="00694B8F" w:rsidP="00897332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line="360" w:lineRule="auto"/>
        <w:ind w:right="261"/>
        <w:jc w:val="both"/>
        <w:rPr>
          <w:rFonts w:ascii="Times New Roman" w:hAnsi="Times New Roman"/>
        </w:rPr>
      </w:pPr>
      <w:r w:rsidRPr="003C01CD">
        <w:rPr>
          <w:rFonts w:ascii="Times New Roman" w:hAnsi="Times New Roman"/>
        </w:rPr>
        <w:t>Jako datę zapłaty faktury rozumie się datę obciążenia rachunku Zamawiającego.</w:t>
      </w:r>
    </w:p>
    <w:p w:rsidR="003B42F8" w:rsidRPr="003C01CD" w:rsidRDefault="006B62F9" w:rsidP="00D1742D">
      <w:pPr>
        <w:pStyle w:val="Nagwek11"/>
        <w:tabs>
          <w:tab w:val="left" w:pos="4536"/>
        </w:tabs>
        <w:spacing w:line="360" w:lineRule="auto"/>
        <w:ind w:left="116" w:right="3617"/>
        <w:rPr>
          <w:sz w:val="22"/>
          <w:szCs w:val="22"/>
          <w:lang w:val="pl-PL"/>
        </w:rPr>
      </w:pPr>
      <w:r w:rsidRPr="003C01CD">
        <w:rPr>
          <w:sz w:val="22"/>
          <w:szCs w:val="22"/>
          <w:lang w:val="pl-PL"/>
        </w:rPr>
        <w:t xml:space="preserve">                                           </w:t>
      </w:r>
      <w:r w:rsidR="00D1742D">
        <w:rPr>
          <w:sz w:val="22"/>
          <w:szCs w:val="22"/>
          <w:lang w:val="pl-PL"/>
        </w:rPr>
        <w:t xml:space="preserve">                    </w:t>
      </w:r>
      <w:r w:rsidR="002A0B58" w:rsidRPr="003C01CD">
        <w:rPr>
          <w:sz w:val="22"/>
          <w:szCs w:val="22"/>
          <w:lang w:val="pl-PL"/>
        </w:rPr>
        <w:t xml:space="preserve">§ </w:t>
      </w:r>
      <w:r w:rsidRPr="003C01CD">
        <w:rPr>
          <w:sz w:val="22"/>
          <w:szCs w:val="22"/>
          <w:lang w:val="pl-PL"/>
        </w:rPr>
        <w:t>5</w:t>
      </w:r>
    </w:p>
    <w:p w:rsidR="00C776ED" w:rsidRPr="00897332" w:rsidRDefault="003B42F8" w:rsidP="003C01CD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1" w:after="0" w:line="360" w:lineRule="auto"/>
        <w:ind w:right="160" w:hanging="274"/>
        <w:contextualSpacing w:val="0"/>
        <w:rPr>
          <w:rFonts w:ascii="Times New Roman" w:hAnsi="Times New Roman"/>
          <w:b/>
        </w:rPr>
      </w:pPr>
      <w:r w:rsidRPr="003C01CD">
        <w:rPr>
          <w:rFonts w:ascii="Times New Roman" w:hAnsi="Times New Roman"/>
        </w:rPr>
        <w:t>Umowa zostaje zaw</w:t>
      </w:r>
      <w:r w:rsidR="006B62F9" w:rsidRPr="003C01CD">
        <w:rPr>
          <w:rFonts w:ascii="Times New Roman" w:hAnsi="Times New Roman"/>
        </w:rPr>
        <w:t>arta na czas określony od dnia podpisania</w:t>
      </w:r>
      <w:r w:rsidRPr="003C01CD">
        <w:rPr>
          <w:rFonts w:ascii="Times New Roman" w:hAnsi="Times New Roman"/>
        </w:rPr>
        <w:t xml:space="preserve"> umowy do </w:t>
      </w:r>
      <w:r w:rsidR="006E5236">
        <w:rPr>
          <w:rFonts w:ascii="Times New Roman" w:hAnsi="Times New Roman"/>
          <w:b/>
        </w:rPr>
        <w:t>dnia 31 grudnia 2018r</w:t>
      </w:r>
      <w:r w:rsidR="006B62F9" w:rsidRPr="00897332">
        <w:rPr>
          <w:rFonts w:ascii="Times New Roman" w:hAnsi="Times New Roman"/>
          <w:b/>
        </w:rPr>
        <w:t>.</w:t>
      </w:r>
    </w:p>
    <w:p w:rsidR="000F2C03" w:rsidRPr="003C01CD" w:rsidRDefault="006B62F9" w:rsidP="003C01CD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1" w:after="0" w:line="360" w:lineRule="auto"/>
        <w:ind w:right="160" w:hanging="274"/>
        <w:contextualSpacing w:val="0"/>
        <w:rPr>
          <w:rFonts w:ascii="Times New Roman" w:hAnsi="Times New Roman"/>
        </w:rPr>
      </w:pPr>
      <w:r w:rsidRPr="003C01CD">
        <w:rPr>
          <w:rFonts w:ascii="Times New Roman" w:hAnsi="Times New Roman"/>
        </w:rPr>
        <w:t xml:space="preserve">Osobę odpowiedzialną za prawidłową realizację niniejszej umowy oraz upoważnioną                                 do kontaktów z </w:t>
      </w:r>
      <w:r w:rsidR="00EA1239">
        <w:rPr>
          <w:rFonts w:ascii="Times New Roman" w:hAnsi="Times New Roman"/>
        </w:rPr>
        <w:t>Dost</w:t>
      </w:r>
      <w:r w:rsidRPr="003C01CD">
        <w:rPr>
          <w:rFonts w:ascii="Times New Roman" w:hAnsi="Times New Roman"/>
        </w:rPr>
        <w:t xml:space="preserve">awcą ze strony Zamawiającego będzie </w:t>
      </w:r>
      <w:r w:rsidRPr="003C01CD">
        <w:rPr>
          <w:rFonts w:ascii="Times New Roman" w:hAnsi="Times New Roman"/>
          <w:b/>
        </w:rPr>
        <w:t xml:space="preserve">Pani </w:t>
      </w:r>
      <w:r w:rsidR="00EA1239">
        <w:rPr>
          <w:rFonts w:ascii="Times New Roman" w:hAnsi="Times New Roman"/>
          <w:b/>
        </w:rPr>
        <w:t>Małgorzata</w:t>
      </w:r>
      <w:r w:rsidRPr="003C01CD">
        <w:rPr>
          <w:rFonts w:ascii="Times New Roman" w:hAnsi="Times New Roman"/>
          <w:b/>
        </w:rPr>
        <w:t xml:space="preserve"> </w:t>
      </w:r>
      <w:r w:rsidR="00EA1239">
        <w:rPr>
          <w:rFonts w:ascii="Times New Roman" w:hAnsi="Times New Roman"/>
          <w:b/>
        </w:rPr>
        <w:t>Przybył</w:t>
      </w:r>
      <w:r w:rsidRPr="003C01CD">
        <w:rPr>
          <w:rFonts w:ascii="Times New Roman" w:hAnsi="Times New Roman"/>
          <w:b/>
        </w:rPr>
        <w:t xml:space="preserve">                    </w:t>
      </w:r>
      <w:r w:rsidR="00EA1239">
        <w:rPr>
          <w:rFonts w:ascii="Times New Roman" w:hAnsi="Times New Roman"/>
          <w:b/>
        </w:rPr>
        <w:t xml:space="preserve">             nr tel.  517-130-93</w:t>
      </w:r>
      <w:r w:rsidRPr="003C01CD">
        <w:rPr>
          <w:rFonts w:ascii="Times New Roman" w:hAnsi="Times New Roman"/>
          <w:b/>
        </w:rPr>
        <w:t>5</w:t>
      </w:r>
    </w:p>
    <w:p w:rsidR="006B62F9" w:rsidRPr="003C01CD" w:rsidRDefault="006B62F9" w:rsidP="003C01CD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1" w:after="0" w:line="360" w:lineRule="auto"/>
        <w:ind w:right="160" w:hanging="274"/>
        <w:contextualSpacing w:val="0"/>
        <w:rPr>
          <w:rFonts w:ascii="Times New Roman" w:hAnsi="Times New Roman"/>
        </w:rPr>
      </w:pPr>
      <w:r w:rsidRPr="003C01CD">
        <w:rPr>
          <w:rFonts w:ascii="Times New Roman" w:hAnsi="Times New Roman"/>
        </w:rPr>
        <w:t xml:space="preserve">Osobą odpowiedzialną za prawidłową realizację niniejszej umowy oraz upoważnioną                              do kontaktów z Zamawiającym ze strony </w:t>
      </w:r>
      <w:r w:rsidR="00EA1239">
        <w:rPr>
          <w:rFonts w:ascii="Times New Roman" w:hAnsi="Times New Roman"/>
        </w:rPr>
        <w:t>Dost</w:t>
      </w:r>
      <w:r w:rsidRPr="003C01CD">
        <w:rPr>
          <w:rFonts w:ascii="Times New Roman" w:hAnsi="Times New Roman"/>
        </w:rPr>
        <w:t xml:space="preserve">awcy będzie </w:t>
      </w:r>
      <w:r w:rsidRPr="003C01CD">
        <w:rPr>
          <w:rFonts w:ascii="Times New Roman" w:hAnsi="Times New Roman"/>
          <w:b/>
        </w:rPr>
        <w:t>.........................</w:t>
      </w:r>
      <w:r w:rsidR="00C85917" w:rsidRPr="003C01CD">
        <w:rPr>
          <w:rFonts w:ascii="Times New Roman" w:hAnsi="Times New Roman"/>
          <w:b/>
        </w:rPr>
        <w:t xml:space="preserve">.........                                        </w:t>
      </w:r>
      <w:r w:rsidRPr="003C01CD">
        <w:rPr>
          <w:rFonts w:ascii="Times New Roman" w:hAnsi="Times New Roman"/>
        </w:rPr>
        <w:t xml:space="preserve"> nr tel........................., e-mail: ......................................</w:t>
      </w:r>
    </w:p>
    <w:p w:rsidR="00C85917" w:rsidRPr="003C01CD" w:rsidRDefault="00C85917" w:rsidP="003C01CD">
      <w:pPr>
        <w:pStyle w:val="Akapitzlist"/>
        <w:widowControl w:val="0"/>
        <w:tabs>
          <w:tab w:val="left" w:pos="359"/>
        </w:tabs>
        <w:autoSpaceDE w:val="0"/>
        <w:autoSpaceDN w:val="0"/>
        <w:spacing w:before="1" w:after="0" w:line="360" w:lineRule="auto"/>
        <w:ind w:left="416" w:right="160"/>
        <w:contextualSpacing w:val="0"/>
        <w:rPr>
          <w:rFonts w:ascii="Times New Roman" w:hAnsi="Times New Roman"/>
        </w:rPr>
      </w:pPr>
    </w:p>
    <w:p w:rsidR="006B62F9" w:rsidRPr="003C01CD" w:rsidRDefault="006B62F9" w:rsidP="003C01CD">
      <w:pPr>
        <w:widowControl w:val="0"/>
        <w:tabs>
          <w:tab w:val="left" w:pos="359"/>
        </w:tabs>
        <w:autoSpaceDE w:val="0"/>
        <w:autoSpaceDN w:val="0"/>
        <w:spacing w:line="360" w:lineRule="auto"/>
        <w:ind w:right="295"/>
        <w:jc w:val="center"/>
        <w:rPr>
          <w:b/>
          <w:sz w:val="22"/>
          <w:szCs w:val="22"/>
        </w:rPr>
      </w:pPr>
      <w:r w:rsidRPr="003C01CD">
        <w:rPr>
          <w:b/>
          <w:sz w:val="22"/>
          <w:szCs w:val="22"/>
        </w:rPr>
        <w:t xml:space="preserve">        § 6</w:t>
      </w:r>
    </w:p>
    <w:p w:rsidR="00134065" w:rsidRPr="003C01CD" w:rsidRDefault="00134065" w:rsidP="003C01CD">
      <w:pPr>
        <w:numPr>
          <w:ilvl w:val="0"/>
          <w:numId w:val="10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3C01CD">
        <w:rPr>
          <w:sz w:val="22"/>
          <w:szCs w:val="22"/>
        </w:rPr>
        <w:t>Zamawiającemu przysługuje prawo wypowiedzenia umowy lub jej części w szczególności:</w:t>
      </w:r>
    </w:p>
    <w:p w:rsidR="00134065" w:rsidRPr="003C01CD" w:rsidRDefault="00134065" w:rsidP="003C01CD">
      <w:pPr>
        <w:numPr>
          <w:ilvl w:val="0"/>
          <w:numId w:val="11"/>
        </w:numPr>
        <w:suppressAutoHyphens/>
        <w:spacing w:line="360" w:lineRule="auto"/>
        <w:jc w:val="both"/>
        <w:rPr>
          <w:sz w:val="22"/>
          <w:szCs w:val="22"/>
        </w:rPr>
      </w:pPr>
      <w:r w:rsidRPr="003C01CD">
        <w:rPr>
          <w:sz w:val="22"/>
          <w:szCs w:val="22"/>
        </w:rPr>
        <w:t xml:space="preserve">jeżeli </w:t>
      </w:r>
      <w:r w:rsidR="00EA1239">
        <w:rPr>
          <w:sz w:val="22"/>
          <w:szCs w:val="22"/>
        </w:rPr>
        <w:t>Dost</w:t>
      </w:r>
      <w:r w:rsidRPr="003C01CD">
        <w:rPr>
          <w:sz w:val="22"/>
          <w:szCs w:val="22"/>
        </w:rPr>
        <w:t>awca nie rozpoczął lub przerwał realizację przedmiotu umowy bez uzasadnionych przyczyn oraz nie kontynuuje ich pomimo wezwania Zamawiającego zgłoszonego na piśmie,</w:t>
      </w:r>
    </w:p>
    <w:p w:rsidR="00134065" w:rsidRPr="003C01CD" w:rsidRDefault="00134065" w:rsidP="003C01CD">
      <w:pPr>
        <w:numPr>
          <w:ilvl w:val="0"/>
          <w:numId w:val="11"/>
        </w:numPr>
        <w:suppressAutoHyphens/>
        <w:spacing w:line="360" w:lineRule="auto"/>
        <w:jc w:val="both"/>
        <w:rPr>
          <w:sz w:val="22"/>
          <w:szCs w:val="22"/>
        </w:rPr>
      </w:pPr>
      <w:r w:rsidRPr="003C01CD">
        <w:rPr>
          <w:sz w:val="22"/>
          <w:szCs w:val="22"/>
        </w:rPr>
        <w:t xml:space="preserve">jeżeli </w:t>
      </w:r>
      <w:r w:rsidR="00EA1239">
        <w:rPr>
          <w:sz w:val="22"/>
          <w:szCs w:val="22"/>
        </w:rPr>
        <w:t>Dost</w:t>
      </w:r>
      <w:r w:rsidRPr="003C01CD">
        <w:rPr>
          <w:sz w:val="22"/>
          <w:szCs w:val="22"/>
        </w:rPr>
        <w:t xml:space="preserve">awca realizuje przedmiot umowy niezgodnie z wymaganiami zawartymi </w:t>
      </w:r>
      <w:r w:rsidR="00C73306">
        <w:rPr>
          <w:sz w:val="22"/>
          <w:szCs w:val="22"/>
        </w:rPr>
        <w:t xml:space="preserve">                            </w:t>
      </w:r>
      <w:r w:rsidRPr="003C01CD">
        <w:rPr>
          <w:sz w:val="22"/>
          <w:szCs w:val="22"/>
        </w:rPr>
        <w:t>w niniejszej umowie,</w:t>
      </w:r>
    </w:p>
    <w:p w:rsidR="00134065" w:rsidRPr="003C01CD" w:rsidRDefault="00134065" w:rsidP="003C01CD">
      <w:pPr>
        <w:numPr>
          <w:ilvl w:val="0"/>
          <w:numId w:val="11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3C01CD">
        <w:rPr>
          <w:sz w:val="22"/>
          <w:szCs w:val="22"/>
        </w:rPr>
        <w:t xml:space="preserve">w przypadku trzykrotnej zwłoki </w:t>
      </w:r>
      <w:r w:rsidR="00EA1239">
        <w:rPr>
          <w:sz w:val="22"/>
          <w:szCs w:val="22"/>
        </w:rPr>
        <w:t>Dost</w:t>
      </w:r>
      <w:r w:rsidRPr="003C01CD">
        <w:rPr>
          <w:sz w:val="22"/>
          <w:szCs w:val="22"/>
        </w:rPr>
        <w:t>awcy w realizacji przedmiotu umowy,</w:t>
      </w:r>
    </w:p>
    <w:p w:rsidR="00134065" w:rsidRPr="003C01CD" w:rsidRDefault="00134065" w:rsidP="003C01CD">
      <w:pPr>
        <w:numPr>
          <w:ilvl w:val="0"/>
          <w:numId w:val="11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3C01CD">
        <w:rPr>
          <w:sz w:val="22"/>
          <w:szCs w:val="22"/>
        </w:rPr>
        <w:t xml:space="preserve">w razie wystąpienia istotnych zmian okoliczności powodującej, że wykonanie umowy nie leży w interesie publicznym, czego nie można było przewidzieć w chwili zawarcia umowy, Zamawiający może wypowiedzieć umowę w terminie 30 dni od powzięcia wiadomości </w:t>
      </w:r>
      <w:r w:rsidR="00EA1239">
        <w:rPr>
          <w:sz w:val="22"/>
          <w:szCs w:val="22"/>
        </w:rPr>
        <w:t xml:space="preserve">                     o powyższych okolicznościach. </w:t>
      </w:r>
      <w:r w:rsidRPr="003C01CD">
        <w:rPr>
          <w:sz w:val="22"/>
          <w:szCs w:val="22"/>
        </w:rPr>
        <w:t xml:space="preserve">W takim przypadku </w:t>
      </w:r>
      <w:r w:rsidR="00EA1239">
        <w:rPr>
          <w:sz w:val="22"/>
          <w:szCs w:val="22"/>
        </w:rPr>
        <w:t>Dost</w:t>
      </w:r>
      <w:r w:rsidRPr="003C01CD">
        <w:rPr>
          <w:sz w:val="22"/>
          <w:szCs w:val="22"/>
        </w:rPr>
        <w:t>awca może żądać jedynie wynagrodzenia należnego mu z tytułu realizacji umowy do dnia wypowiedzenia,</w:t>
      </w:r>
    </w:p>
    <w:p w:rsidR="00134065" w:rsidRPr="003C01CD" w:rsidRDefault="00134065" w:rsidP="003C01CD">
      <w:pPr>
        <w:numPr>
          <w:ilvl w:val="0"/>
          <w:numId w:val="11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3C01CD">
        <w:rPr>
          <w:sz w:val="22"/>
          <w:szCs w:val="22"/>
        </w:rPr>
        <w:t xml:space="preserve">gdy zostanie ogłoszona upadłość lub nastąpi likwidacja </w:t>
      </w:r>
      <w:r w:rsidR="00EA1239">
        <w:rPr>
          <w:sz w:val="22"/>
          <w:szCs w:val="22"/>
        </w:rPr>
        <w:t>Dost</w:t>
      </w:r>
      <w:r w:rsidRPr="003C01CD">
        <w:rPr>
          <w:sz w:val="22"/>
          <w:szCs w:val="22"/>
        </w:rPr>
        <w:t xml:space="preserve">awcy, zostanie dokonane zajęcie majątku </w:t>
      </w:r>
      <w:r w:rsidR="00EA1239">
        <w:rPr>
          <w:sz w:val="22"/>
          <w:szCs w:val="22"/>
        </w:rPr>
        <w:t>Dost</w:t>
      </w:r>
      <w:r w:rsidRPr="003C01CD">
        <w:rPr>
          <w:sz w:val="22"/>
          <w:szCs w:val="22"/>
        </w:rPr>
        <w:t>awcy,</w:t>
      </w:r>
    </w:p>
    <w:p w:rsidR="00134065" w:rsidRPr="003C01CD" w:rsidRDefault="00134065" w:rsidP="003C01CD">
      <w:pPr>
        <w:numPr>
          <w:ilvl w:val="0"/>
          <w:numId w:val="10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3C01CD">
        <w:rPr>
          <w:sz w:val="22"/>
          <w:szCs w:val="22"/>
        </w:rPr>
        <w:t>Wypowiedzenie umowy powinno nastąpić w formie pisemnej pod rygorem nieważności i powinno zawierać uzasadnienie.</w:t>
      </w:r>
    </w:p>
    <w:p w:rsidR="00134065" w:rsidRPr="003C01CD" w:rsidRDefault="00134065" w:rsidP="003C01CD">
      <w:pPr>
        <w:numPr>
          <w:ilvl w:val="0"/>
          <w:numId w:val="10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3C01CD">
        <w:rPr>
          <w:sz w:val="22"/>
          <w:szCs w:val="22"/>
        </w:rPr>
        <w:t xml:space="preserve">W przypadku wypowiedzenia umowy </w:t>
      </w:r>
      <w:r w:rsidR="00EA1239">
        <w:rPr>
          <w:sz w:val="22"/>
          <w:szCs w:val="22"/>
        </w:rPr>
        <w:t>Dost</w:t>
      </w:r>
      <w:r w:rsidRPr="003C01CD">
        <w:rPr>
          <w:sz w:val="22"/>
          <w:szCs w:val="22"/>
        </w:rPr>
        <w:t>awcę i Zamawiającego obciążają następujące obowiązki szczegółowe:</w:t>
      </w:r>
    </w:p>
    <w:p w:rsidR="00134065" w:rsidRPr="003C01CD" w:rsidRDefault="00134065" w:rsidP="003C01CD">
      <w:pPr>
        <w:numPr>
          <w:ilvl w:val="0"/>
          <w:numId w:val="12"/>
        </w:numPr>
        <w:tabs>
          <w:tab w:val="left" w:pos="288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3C01CD">
        <w:rPr>
          <w:sz w:val="22"/>
          <w:szCs w:val="22"/>
        </w:rPr>
        <w:t xml:space="preserve">w terminie 14 dni od daty wypowiedzenia umowy </w:t>
      </w:r>
      <w:r w:rsidR="00EA1239">
        <w:rPr>
          <w:sz w:val="22"/>
          <w:szCs w:val="22"/>
        </w:rPr>
        <w:t>Dost</w:t>
      </w:r>
      <w:r w:rsidRPr="003C01CD">
        <w:rPr>
          <w:sz w:val="22"/>
          <w:szCs w:val="22"/>
        </w:rPr>
        <w:t>awca przy udziale Zamawiającego sporządzi szczegółowy protokół oraz rozliczenie finansowe zrealizowanej dostawy do dnia złożenia wypowiedzenia,</w:t>
      </w:r>
    </w:p>
    <w:p w:rsidR="00FC1E71" w:rsidRPr="003C01CD" w:rsidRDefault="00134065" w:rsidP="003C01CD">
      <w:pPr>
        <w:numPr>
          <w:ilvl w:val="0"/>
          <w:numId w:val="12"/>
        </w:numPr>
        <w:tabs>
          <w:tab w:val="left" w:pos="288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3C01CD">
        <w:rPr>
          <w:sz w:val="22"/>
          <w:szCs w:val="22"/>
        </w:rPr>
        <w:t>Zamawiający zobowiązany będzie do zapłaty wynagrodzenia jedynie za dostawy faktycznie wykonane do dnia wypowiedzenia umowy bez względu na przyczynę wypowiedzenia.</w:t>
      </w:r>
    </w:p>
    <w:p w:rsidR="00FC1E71" w:rsidRPr="003C01CD" w:rsidRDefault="006C620C" w:rsidP="003C01CD">
      <w:pPr>
        <w:suppressAutoHyphens/>
        <w:spacing w:before="80" w:line="360" w:lineRule="auto"/>
        <w:jc w:val="center"/>
        <w:rPr>
          <w:b/>
          <w:sz w:val="22"/>
          <w:szCs w:val="22"/>
        </w:rPr>
      </w:pPr>
      <w:r w:rsidRPr="003C01CD">
        <w:rPr>
          <w:b/>
          <w:sz w:val="22"/>
          <w:szCs w:val="22"/>
        </w:rPr>
        <w:lastRenderedPageBreak/>
        <w:t>§7</w:t>
      </w:r>
    </w:p>
    <w:p w:rsidR="006C620C" w:rsidRPr="003C01CD" w:rsidRDefault="00134065" w:rsidP="003C01CD">
      <w:pPr>
        <w:pStyle w:val="Akapitzlist"/>
        <w:numPr>
          <w:ilvl w:val="0"/>
          <w:numId w:val="13"/>
        </w:numPr>
        <w:suppressAutoHyphens/>
        <w:spacing w:before="80" w:line="360" w:lineRule="auto"/>
        <w:ind w:left="426" w:hanging="349"/>
        <w:jc w:val="both"/>
        <w:rPr>
          <w:rFonts w:ascii="Times New Roman" w:hAnsi="Times New Roman"/>
        </w:rPr>
      </w:pPr>
      <w:r w:rsidRPr="003C01CD">
        <w:rPr>
          <w:rFonts w:ascii="Times New Roman" w:hAnsi="Times New Roman"/>
        </w:rPr>
        <w:t xml:space="preserve">Zamawiającemu przysługuje prawo odstąpienia od umowy w zakresie dostaw wykonanych niezgodnie z umową lub zamówieniem lub w przypadku wadliwości dostarczonego asortymentu – w takim wypadku </w:t>
      </w:r>
      <w:r w:rsidR="00EA1239">
        <w:rPr>
          <w:rFonts w:ascii="Times New Roman" w:hAnsi="Times New Roman"/>
        </w:rPr>
        <w:t>Dost</w:t>
      </w:r>
      <w:r w:rsidRPr="003C01CD">
        <w:rPr>
          <w:rFonts w:ascii="Times New Roman" w:hAnsi="Times New Roman"/>
        </w:rPr>
        <w:t xml:space="preserve">awca zobowiązany jest zwrócić wynagrodzenie zapłacone z tytułu tej części umowy, od której odstąpił Zamawiający. Zamawiający może zaliczyć dokonaną zapłatę </w:t>
      </w:r>
      <w:r w:rsidR="00C73306">
        <w:rPr>
          <w:rFonts w:ascii="Times New Roman" w:hAnsi="Times New Roman"/>
        </w:rPr>
        <w:t xml:space="preserve">              </w:t>
      </w:r>
      <w:r w:rsidR="00EF3558" w:rsidRPr="003C01CD">
        <w:rPr>
          <w:rFonts w:ascii="Times New Roman" w:hAnsi="Times New Roman"/>
        </w:rPr>
        <w:t xml:space="preserve">za dostawę od której odstąpiono </w:t>
      </w:r>
      <w:r w:rsidRPr="003C01CD">
        <w:rPr>
          <w:rFonts w:ascii="Times New Roman" w:hAnsi="Times New Roman"/>
        </w:rPr>
        <w:t>na poczet wynagrodzenia za kolejne dostawy.</w:t>
      </w:r>
    </w:p>
    <w:p w:rsidR="006C620C" w:rsidRPr="003C01CD" w:rsidRDefault="00C776ED" w:rsidP="003C01CD">
      <w:pPr>
        <w:pStyle w:val="Akapitzlist"/>
        <w:numPr>
          <w:ilvl w:val="0"/>
          <w:numId w:val="13"/>
        </w:numPr>
        <w:suppressAutoHyphens/>
        <w:spacing w:before="80" w:line="360" w:lineRule="auto"/>
        <w:ind w:left="426" w:hanging="349"/>
        <w:jc w:val="both"/>
        <w:rPr>
          <w:rFonts w:ascii="Times New Roman" w:hAnsi="Times New Roman"/>
        </w:rPr>
      </w:pPr>
      <w:r w:rsidRPr="003C01CD">
        <w:rPr>
          <w:rFonts w:ascii="Times New Roman" w:hAnsi="Times New Roman"/>
          <w:bCs/>
        </w:rPr>
        <w:t xml:space="preserve">Odstąpienie od umowy lub jej rozwiązanie winno nastąpić w formie pisemnej pod rygorem </w:t>
      </w:r>
      <w:r w:rsidR="000F2C03" w:rsidRPr="003C01CD">
        <w:rPr>
          <w:rFonts w:ascii="Times New Roman" w:hAnsi="Times New Roman"/>
          <w:bCs/>
        </w:rPr>
        <w:t xml:space="preserve">    </w:t>
      </w:r>
      <w:r w:rsidRPr="003C01CD">
        <w:rPr>
          <w:rFonts w:ascii="Times New Roman" w:hAnsi="Times New Roman"/>
          <w:bCs/>
        </w:rPr>
        <w:t xml:space="preserve">nieważności i zawierać uzasadnienie wraz z podaniem przyczyny. </w:t>
      </w:r>
    </w:p>
    <w:p w:rsidR="002A0B58" w:rsidRPr="003C01CD" w:rsidRDefault="000F2C03" w:rsidP="003C01CD">
      <w:pPr>
        <w:pStyle w:val="Tekstpodstawowy"/>
        <w:spacing w:before="3" w:line="360" w:lineRule="auto"/>
        <w:jc w:val="center"/>
        <w:rPr>
          <w:rFonts w:cs="Times New Roman"/>
          <w:b/>
          <w:sz w:val="22"/>
          <w:szCs w:val="22"/>
        </w:rPr>
      </w:pPr>
      <w:r w:rsidRPr="003C01CD">
        <w:rPr>
          <w:rFonts w:cs="Times New Roman"/>
          <w:b/>
          <w:sz w:val="22"/>
          <w:szCs w:val="22"/>
        </w:rPr>
        <w:t xml:space="preserve">§ </w:t>
      </w:r>
      <w:r w:rsidR="006C620C" w:rsidRPr="003C01CD">
        <w:rPr>
          <w:rFonts w:cs="Times New Roman"/>
          <w:b/>
          <w:sz w:val="22"/>
          <w:szCs w:val="22"/>
        </w:rPr>
        <w:t>8</w:t>
      </w:r>
    </w:p>
    <w:p w:rsidR="00487850" w:rsidRPr="003C01CD" w:rsidRDefault="00EA1239" w:rsidP="003C01C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</w:t>
      </w:r>
      <w:r w:rsidR="00487850" w:rsidRPr="003C01CD">
        <w:rPr>
          <w:sz w:val="22"/>
          <w:szCs w:val="22"/>
        </w:rPr>
        <w:t>awca zobowiązany jest zapłacić Zamawiającemu karę umowną za:</w:t>
      </w:r>
    </w:p>
    <w:p w:rsidR="00487850" w:rsidRPr="003C01CD" w:rsidRDefault="00487850" w:rsidP="003C01CD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C01CD">
        <w:rPr>
          <w:sz w:val="22"/>
          <w:szCs w:val="22"/>
        </w:rPr>
        <w:t xml:space="preserve">opóźnienia dostawy w wysokości </w:t>
      </w:r>
      <w:r w:rsidRPr="006218B5">
        <w:rPr>
          <w:sz w:val="22"/>
          <w:szCs w:val="22"/>
        </w:rPr>
        <w:t>5%</w:t>
      </w:r>
      <w:r w:rsidRPr="003C01CD">
        <w:rPr>
          <w:sz w:val="22"/>
          <w:szCs w:val="22"/>
        </w:rPr>
        <w:t xml:space="preserve"> wartości dostawy za każdy dzień opóźnienia,</w:t>
      </w:r>
    </w:p>
    <w:p w:rsidR="00487850" w:rsidRPr="003C01CD" w:rsidRDefault="00487850" w:rsidP="003C01CD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C01CD">
        <w:rPr>
          <w:sz w:val="22"/>
          <w:szCs w:val="22"/>
        </w:rPr>
        <w:t xml:space="preserve">odstąpienie od realizacji umowy z przyczyn leżących po stronie </w:t>
      </w:r>
      <w:r w:rsidR="00EA1239">
        <w:rPr>
          <w:sz w:val="22"/>
          <w:szCs w:val="22"/>
        </w:rPr>
        <w:t>Dost</w:t>
      </w:r>
      <w:r w:rsidRPr="003C01CD">
        <w:rPr>
          <w:sz w:val="22"/>
          <w:szCs w:val="22"/>
        </w:rPr>
        <w:t xml:space="preserve">awcy w wysokości </w:t>
      </w:r>
      <w:r w:rsidRPr="006218B5">
        <w:rPr>
          <w:sz w:val="22"/>
          <w:szCs w:val="22"/>
        </w:rPr>
        <w:t>5.000,00 złotych</w:t>
      </w:r>
      <w:r w:rsidRPr="003C01CD">
        <w:rPr>
          <w:sz w:val="22"/>
          <w:szCs w:val="22"/>
        </w:rPr>
        <w:t>.</w:t>
      </w:r>
    </w:p>
    <w:p w:rsidR="002A0B58" w:rsidRPr="003C01CD" w:rsidRDefault="00694B8F" w:rsidP="003C01CD">
      <w:pPr>
        <w:pStyle w:val="NormalnyWeb"/>
        <w:tabs>
          <w:tab w:val="left" w:pos="709"/>
        </w:tabs>
        <w:spacing w:before="0" w:beforeAutospacing="0" w:after="0" w:afterAutospacing="0" w:line="360" w:lineRule="auto"/>
        <w:ind w:left="709" w:hanging="349"/>
        <w:jc w:val="both"/>
        <w:rPr>
          <w:sz w:val="22"/>
          <w:szCs w:val="22"/>
        </w:rPr>
      </w:pPr>
      <w:r w:rsidRPr="003C01CD">
        <w:rPr>
          <w:sz w:val="22"/>
          <w:szCs w:val="22"/>
        </w:rPr>
        <w:t>2</w:t>
      </w:r>
      <w:r w:rsidR="00625670" w:rsidRPr="003C01CD">
        <w:rPr>
          <w:sz w:val="22"/>
          <w:szCs w:val="22"/>
        </w:rPr>
        <w:t xml:space="preserve">.  </w:t>
      </w:r>
      <w:r w:rsidR="004B1625" w:rsidRPr="003C01CD">
        <w:rPr>
          <w:sz w:val="22"/>
          <w:szCs w:val="22"/>
        </w:rPr>
        <w:t xml:space="preserve">Każdej ze Stron przysługuje prawo do odszkodowania na zasadach ogólnych w </w:t>
      </w:r>
      <w:r w:rsidR="00617E41" w:rsidRPr="003C01CD">
        <w:rPr>
          <w:sz w:val="22"/>
          <w:szCs w:val="22"/>
        </w:rPr>
        <w:t xml:space="preserve">przypadku wyrządzenia </w:t>
      </w:r>
      <w:r w:rsidR="004B1625" w:rsidRPr="003C01CD">
        <w:rPr>
          <w:sz w:val="22"/>
          <w:szCs w:val="22"/>
        </w:rPr>
        <w:t>jej szkody w wysokości przekraczającej zastrzeżone kary umowne lub w wypadkach nieobjętych zastrzeżonymi karami umownymi.</w:t>
      </w:r>
    </w:p>
    <w:p w:rsidR="00617E41" w:rsidRPr="003C01CD" w:rsidRDefault="00617E41" w:rsidP="003C01CD">
      <w:pPr>
        <w:pStyle w:val="NormalnyWeb"/>
        <w:tabs>
          <w:tab w:val="left" w:pos="709"/>
        </w:tabs>
        <w:spacing w:before="0" w:beforeAutospacing="0" w:after="0" w:afterAutospacing="0" w:line="360" w:lineRule="auto"/>
        <w:ind w:left="709" w:hanging="349"/>
        <w:jc w:val="both"/>
        <w:rPr>
          <w:sz w:val="22"/>
          <w:szCs w:val="22"/>
        </w:rPr>
      </w:pPr>
    </w:p>
    <w:p w:rsidR="002A0B58" w:rsidRPr="003C01CD" w:rsidRDefault="00C85917" w:rsidP="003C01CD">
      <w:pPr>
        <w:pStyle w:val="Tekstpodstawowy"/>
        <w:spacing w:before="3" w:line="360" w:lineRule="auto"/>
        <w:jc w:val="center"/>
        <w:rPr>
          <w:rFonts w:cs="Times New Roman"/>
          <w:b/>
          <w:sz w:val="22"/>
          <w:szCs w:val="22"/>
        </w:rPr>
      </w:pPr>
      <w:r w:rsidRPr="003C01CD">
        <w:rPr>
          <w:rFonts w:cs="Times New Roman"/>
          <w:b/>
          <w:sz w:val="22"/>
          <w:szCs w:val="22"/>
        </w:rPr>
        <w:t>§ 9</w:t>
      </w:r>
    </w:p>
    <w:p w:rsidR="000F2C03" w:rsidRPr="003C01CD" w:rsidRDefault="000F2C03" w:rsidP="003C01C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3C01CD">
        <w:rPr>
          <w:color w:val="000000"/>
          <w:sz w:val="22"/>
          <w:szCs w:val="22"/>
        </w:rPr>
        <w:t xml:space="preserve">W sprawach nieuregulowanych niniejszą umową stosuje się przepisy Kodeksu Cywilnego. </w:t>
      </w:r>
    </w:p>
    <w:p w:rsidR="000F2C03" w:rsidRPr="003C01CD" w:rsidRDefault="000F2C03" w:rsidP="003C01CD">
      <w:pPr>
        <w:numPr>
          <w:ilvl w:val="0"/>
          <w:numId w:val="7"/>
        </w:numPr>
        <w:autoSpaceDE w:val="0"/>
        <w:autoSpaceDN w:val="0"/>
        <w:adjustRightInd w:val="0"/>
        <w:spacing w:after="13" w:line="360" w:lineRule="auto"/>
        <w:jc w:val="both"/>
        <w:rPr>
          <w:color w:val="000000"/>
          <w:sz w:val="22"/>
          <w:szCs w:val="22"/>
        </w:rPr>
      </w:pPr>
      <w:r w:rsidRPr="003C01CD">
        <w:rPr>
          <w:color w:val="000000"/>
          <w:sz w:val="22"/>
          <w:szCs w:val="22"/>
        </w:rPr>
        <w:t xml:space="preserve">Właściwym do rozpoznania sporów wynikłych na tle realizacji niniejszej umowy jest Sąd właściwy miejscowo dla siedziby Zamawiającego. </w:t>
      </w:r>
    </w:p>
    <w:p w:rsidR="000F2C03" w:rsidRDefault="000F2C03" w:rsidP="003C01CD">
      <w:pPr>
        <w:numPr>
          <w:ilvl w:val="0"/>
          <w:numId w:val="7"/>
        </w:numPr>
        <w:autoSpaceDE w:val="0"/>
        <w:autoSpaceDN w:val="0"/>
        <w:adjustRightInd w:val="0"/>
        <w:spacing w:after="13" w:line="360" w:lineRule="auto"/>
        <w:jc w:val="both"/>
        <w:rPr>
          <w:color w:val="000000"/>
          <w:sz w:val="22"/>
          <w:szCs w:val="22"/>
        </w:rPr>
      </w:pPr>
      <w:r w:rsidRPr="003C01CD">
        <w:rPr>
          <w:color w:val="000000"/>
          <w:sz w:val="22"/>
          <w:szCs w:val="22"/>
        </w:rPr>
        <w:t xml:space="preserve">Wszelkie zmiany niniejszej umowy wymagają formy pisemnej zastrzeżonej pod rygorem nieważności. </w:t>
      </w:r>
    </w:p>
    <w:p w:rsidR="00333DF7" w:rsidRPr="006218B5" w:rsidRDefault="00333DF7" w:rsidP="00333DF7">
      <w:pPr>
        <w:numPr>
          <w:ilvl w:val="0"/>
          <w:numId w:val="7"/>
        </w:numPr>
        <w:tabs>
          <w:tab w:val="left" w:pos="284"/>
        </w:tabs>
        <w:suppressAutoHyphens/>
        <w:spacing w:before="80" w:line="360" w:lineRule="auto"/>
        <w:jc w:val="both"/>
        <w:rPr>
          <w:bCs/>
          <w:sz w:val="22"/>
          <w:szCs w:val="22"/>
          <w:lang w:eastAsia="zh-CN"/>
        </w:rPr>
      </w:pPr>
      <w:r w:rsidRPr="006218B5">
        <w:rPr>
          <w:bCs/>
          <w:sz w:val="22"/>
          <w:szCs w:val="22"/>
          <w:lang w:eastAsia="zh-CN"/>
        </w:rPr>
        <w:t>Integralną część umowy stanowi Zapytanie Ofertowe wraz z Ofertą Wykonawcy.</w:t>
      </w:r>
      <w:bookmarkStart w:id="1" w:name="_GoBack"/>
      <w:bookmarkEnd w:id="1"/>
    </w:p>
    <w:p w:rsidR="000F2C03" w:rsidRPr="003C01CD" w:rsidRDefault="000F2C03" w:rsidP="003C01C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3C01CD">
        <w:rPr>
          <w:color w:val="000000"/>
          <w:sz w:val="22"/>
          <w:szCs w:val="22"/>
        </w:rPr>
        <w:t xml:space="preserve">Umowę niniejszą sporządzono w 3 jednobrzmiących egzemplarzach, z przeznaczeniem 2 egz. dla Zamawiającego i 1 egz. dla </w:t>
      </w:r>
      <w:r w:rsidR="000E15F7">
        <w:rPr>
          <w:color w:val="000000"/>
          <w:sz w:val="22"/>
          <w:szCs w:val="22"/>
        </w:rPr>
        <w:t>Dost</w:t>
      </w:r>
      <w:r w:rsidRPr="003C01CD">
        <w:rPr>
          <w:color w:val="000000"/>
          <w:sz w:val="22"/>
          <w:szCs w:val="22"/>
        </w:rPr>
        <w:t xml:space="preserve">awcy. </w:t>
      </w:r>
    </w:p>
    <w:p w:rsidR="000F2C03" w:rsidRPr="003C01CD" w:rsidRDefault="000F2C03" w:rsidP="003C01CD">
      <w:pPr>
        <w:pStyle w:val="Tekstpodstawowy"/>
        <w:spacing w:before="3" w:line="360" w:lineRule="auto"/>
        <w:jc w:val="center"/>
        <w:rPr>
          <w:rFonts w:cs="Times New Roman"/>
          <w:sz w:val="22"/>
          <w:szCs w:val="22"/>
        </w:rPr>
      </w:pPr>
    </w:p>
    <w:p w:rsidR="000F2C03" w:rsidRPr="003C01CD" w:rsidRDefault="006E5236" w:rsidP="006E5236">
      <w:pPr>
        <w:pStyle w:val="NormalnyWeb"/>
        <w:spacing w:line="360" w:lineRule="auto"/>
        <w:jc w:val="right"/>
        <w:rPr>
          <w:sz w:val="22"/>
          <w:szCs w:val="22"/>
        </w:rPr>
      </w:pPr>
      <w:r w:rsidRPr="003C01CD">
        <w:rPr>
          <w:b/>
          <w:bCs/>
          <w:sz w:val="22"/>
          <w:szCs w:val="22"/>
        </w:rPr>
        <w:t>ZAMAWIAJĄCY: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 w:rsidR="000E15F7">
        <w:rPr>
          <w:b/>
          <w:bCs/>
          <w:sz w:val="22"/>
          <w:szCs w:val="22"/>
        </w:rPr>
        <w:t>DOST</w:t>
      </w:r>
      <w:r w:rsidR="000F2C03" w:rsidRPr="003C01CD">
        <w:rPr>
          <w:b/>
          <w:bCs/>
          <w:sz w:val="22"/>
          <w:szCs w:val="22"/>
        </w:rPr>
        <w:t xml:space="preserve">AWCA: </w:t>
      </w:r>
      <w:r w:rsidR="000F2C03" w:rsidRPr="003C01CD">
        <w:rPr>
          <w:b/>
          <w:bCs/>
          <w:sz w:val="22"/>
          <w:szCs w:val="22"/>
        </w:rPr>
        <w:tab/>
      </w:r>
      <w:r w:rsidR="000F2C03" w:rsidRPr="003C01CD">
        <w:rPr>
          <w:b/>
          <w:bCs/>
          <w:sz w:val="22"/>
          <w:szCs w:val="22"/>
        </w:rPr>
        <w:tab/>
      </w:r>
      <w:r w:rsidR="000F2C03" w:rsidRPr="003C01CD">
        <w:rPr>
          <w:b/>
          <w:bCs/>
          <w:sz w:val="22"/>
          <w:szCs w:val="22"/>
        </w:rPr>
        <w:tab/>
      </w:r>
      <w:r w:rsidR="000F2C03" w:rsidRPr="003C01CD">
        <w:rPr>
          <w:b/>
          <w:bCs/>
          <w:sz w:val="22"/>
          <w:szCs w:val="22"/>
        </w:rPr>
        <w:tab/>
      </w:r>
      <w:r w:rsidR="000F2C03" w:rsidRPr="003C01CD">
        <w:rPr>
          <w:b/>
          <w:bCs/>
          <w:sz w:val="22"/>
          <w:szCs w:val="22"/>
        </w:rPr>
        <w:tab/>
      </w:r>
      <w:r w:rsidR="000F2C03" w:rsidRPr="003C01CD">
        <w:rPr>
          <w:b/>
          <w:bCs/>
          <w:sz w:val="22"/>
          <w:szCs w:val="22"/>
        </w:rPr>
        <w:tab/>
        <w:t xml:space="preserve">                                   </w:t>
      </w:r>
      <w:r w:rsidR="00617E41" w:rsidRPr="003C01CD">
        <w:rPr>
          <w:b/>
          <w:bCs/>
          <w:sz w:val="22"/>
          <w:szCs w:val="22"/>
        </w:rPr>
        <w:t xml:space="preserve"> </w:t>
      </w:r>
    </w:p>
    <w:p w:rsidR="000F2C03" w:rsidRPr="003C01CD" w:rsidRDefault="000F2C03" w:rsidP="003C01CD">
      <w:pPr>
        <w:spacing w:line="360" w:lineRule="auto"/>
        <w:jc w:val="both"/>
        <w:rPr>
          <w:sz w:val="22"/>
          <w:szCs w:val="22"/>
        </w:rPr>
      </w:pPr>
    </w:p>
    <w:p w:rsidR="000F2C03" w:rsidRPr="003C01CD" w:rsidRDefault="000F2C03" w:rsidP="003C01CD">
      <w:pPr>
        <w:pStyle w:val="Tekstpodstawowy"/>
        <w:spacing w:before="3" w:line="360" w:lineRule="auto"/>
        <w:jc w:val="center"/>
        <w:rPr>
          <w:rFonts w:cs="Times New Roman"/>
          <w:sz w:val="22"/>
          <w:szCs w:val="22"/>
        </w:rPr>
      </w:pPr>
    </w:p>
    <w:p w:rsidR="006B62F9" w:rsidRPr="003C01CD" w:rsidRDefault="006B62F9" w:rsidP="003C01CD">
      <w:pPr>
        <w:pStyle w:val="Nagwek11"/>
        <w:spacing w:line="360" w:lineRule="auto"/>
        <w:ind w:left="0" w:right="3617"/>
        <w:jc w:val="both"/>
        <w:rPr>
          <w:sz w:val="22"/>
          <w:szCs w:val="22"/>
          <w:lang w:val="pl-PL"/>
        </w:rPr>
      </w:pPr>
    </w:p>
    <w:p w:rsidR="003B42F8" w:rsidRPr="003C01CD" w:rsidRDefault="003B42F8" w:rsidP="003C01CD">
      <w:pPr>
        <w:pStyle w:val="Nagwek11"/>
        <w:spacing w:line="360" w:lineRule="auto"/>
        <w:ind w:left="0"/>
        <w:rPr>
          <w:sz w:val="22"/>
          <w:szCs w:val="22"/>
          <w:lang w:val="pl-PL"/>
        </w:rPr>
      </w:pPr>
    </w:p>
    <w:p w:rsidR="003B42F8" w:rsidRPr="003C01CD" w:rsidRDefault="003B42F8" w:rsidP="003C01CD">
      <w:pPr>
        <w:spacing w:line="360" w:lineRule="auto"/>
        <w:jc w:val="center"/>
        <w:rPr>
          <w:sz w:val="22"/>
          <w:szCs w:val="22"/>
        </w:rPr>
        <w:sectPr w:rsidR="003B42F8" w:rsidRPr="003C01CD" w:rsidSect="00C94E21">
          <w:pgSz w:w="11920" w:h="16850"/>
          <w:pgMar w:top="851" w:right="1418" w:bottom="851" w:left="1418" w:header="708" w:footer="708" w:gutter="0"/>
          <w:cols w:space="708"/>
          <w:docGrid w:linePitch="272"/>
        </w:sectPr>
      </w:pPr>
    </w:p>
    <w:p w:rsidR="003B42F8" w:rsidRPr="003C01CD" w:rsidRDefault="003B42F8" w:rsidP="003C01CD">
      <w:pPr>
        <w:pStyle w:val="Tekstpodstawowy"/>
        <w:spacing w:line="360" w:lineRule="auto"/>
        <w:rPr>
          <w:rFonts w:cs="Times New Roman"/>
          <w:sz w:val="22"/>
          <w:szCs w:val="22"/>
        </w:rPr>
      </w:pPr>
    </w:p>
    <w:p w:rsidR="003B42F8" w:rsidRPr="003C01CD" w:rsidRDefault="003B42F8" w:rsidP="003C01CD">
      <w:pPr>
        <w:pStyle w:val="Tekstpodstawowy"/>
        <w:spacing w:line="360" w:lineRule="auto"/>
        <w:rPr>
          <w:rFonts w:cs="Times New Roman"/>
          <w:sz w:val="22"/>
          <w:szCs w:val="22"/>
        </w:rPr>
      </w:pPr>
    </w:p>
    <w:p w:rsidR="003B42F8" w:rsidRPr="003C01CD" w:rsidRDefault="003B42F8" w:rsidP="003C01CD">
      <w:pPr>
        <w:pStyle w:val="Tekstpodstawowy"/>
        <w:spacing w:line="360" w:lineRule="auto"/>
        <w:rPr>
          <w:rFonts w:cs="Times New Roman"/>
          <w:sz w:val="22"/>
          <w:szCs w:val="22"/>
        </w:rPr>
      </w:pPr>
    </w:p>
    <w:p w:rsidR="003B42F8" w:rsidRPr="003C01CD" w:rsidRDefault="003B42F8" w:rsidP="003C01CD">
      <w:pPr>
        <w:pStyle w:val="Tekstpodstawowy"/>
        <w:spacing w:line="360" w:lineRule="auto"/>
        <w:rPr>
          <w:rFonts w:cs="Times New Roman"/>
          <w:sz w:val="22"/>
          <w:szCs w:val="22"/>
        </w:rPr>
      </w:pPr>
    </w:p>
    <w:p w:rsidR="003B42F8" w:rsidRPr="003C01CD" w:rsidRDefault="003B42F8" w:rsidP="003C01CD">
      <w:pPr>
        <w:pStyle w:val="Tekstpodstawowy"/>
        <w:spacing w:before="9" w:line="360" w:lineRule="auto"/>
        <w:rPr>
          <w:rFonts w:cs="Times New Roman"/>
          <w:sz w:val="22"/>
          <w:szCs w:val="22"/>
        </w:rPr>
      </w:pPr>
    </w:p>
    <w:p w:rsidR="00664A1F" w:rsidRPr="003C01CD" w:rsidRDefault="00664A1F" w:rsidP="003C01CD">
      <w:pPr>
        <w:spacing w:line="360" w:lineRule="auto"/>
        <w:jc w:val="both"/>
        <w:rPr>
          <w:sz w:val="22"/>
          <w:szCs w:val="22"/>
        </w:rPr>
      </w:pPr>
    </w:p>
    <w:sectPr w:rsidR="00664A1F" w:rsidRPr="003C01CD" w:rsidSect="00190F84">
      <w:footerReference w:type="default" r:id="rId8"/>
      <w:headerReference w:type="first" r:id="rId9"/>
      <w:pgSz w:w="11906" w:h="16838" w:code="9"/>
      <w:pgMar w:top="851" w:right="1418" w:bottom="851" w:left="1418" w:header="227" w:footer="18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247" w:rsidRDefault="007A7247">
      <w:r>
        <w:separator/>
      </w:r>
    </w:p>
  </w:endnote>
  <w:endnote w:type="continuationSeparator" w:id="0">
    <w:p w:rsidR="007A7247" w:rsidRDefault="007A7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E" w:rsidRDefault="00047406">
    <w:pPr>
      <w:pStyle w:val="Stopka"/>
      <w:jc w:val="right"/>
    </w:pPr>
    <w:r>
      <w:fldChar w:fldCharType="begin"/>
    </w:r>
    <w:r w:rsidR="00B42C18">
      <w:instrText>PAGE   \* MERGEFORMAT</w:instrText>
    </w:r>
    <w:r>
      <w:fldChar w:fldCharType="separate"/>
    </w:r>
    <w:r w:rsidR="00B6371D">
      <w:rPr>
        <w:noProof/>
      </w:rPr>
      <w:t>3</w:t>
    </w:r>
    <w:r>
      <w:rPr>
        <w:noProof/>
      </w:rPr>
      <w:fldChar w:fldCharType="end"/>
    </w:r>
  </w:p>
  <w:p w:rsidR="007936FE" w:rsidRPr="00A46A7E" w:rsidRDefault="007936FE" w:rsidP="00242469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247" w:rsidRDefault="007A7247">
      <w:r>
        <w:separator/>
      </w:r>
    </w:p>
  </w:footnote>
  <w:footnote w:type="continuationSeparator" w:id="0">
    <w:p w:rsidR="007A7247" w:rsidRDefault="007A7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E" w:rsidRDefault="007936FE" w:rsidP="007936FE"/>
  <w:tbl>
    <w:tblPr>
      <w:tblW w:w="10237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2065"/>
      <w:gridCol w:w="8172"/>
    </w:tblGrid>
    <w:tr w:rsidR="007936FE" w:rsidRPr="00E27C57" w:rsidTr="007936FE">
      <w:trPr>
        <w:trHeight w:val="1587"/>
      </w:trPr>
      <w:tc>
        <w:tcPr>
          <w:tcW w:w="2065" w:type="dxa"/>
          <w:vAlign w:val="center"/>
        </w:tcPr>
        <w:p w:rsidR="007936FE" w:rsidRPr="00E27C57" w:rsidRDefault="006152A2" w:rsidP="007936FE">
          <w:pPr>
            <w:pStyle w:val="Nagwek"/>
            <w:tabs>
              <w:tab w:val="clear" w:pos="4536"/>
              <w:tab w:val="clear" w:pos="9072"/>
            </w:tabs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6500" cy="1143000"/>
                <wp:effectExtent l="0" t="0" r="0" b="0"/>
                <wp:wrapTight wrapText="bothSides">
                  <wp:wrapPolygon edited="0">
                    <wp:start x="9549" y="1080"/>
                    <wp:lineTo x="3752" y="4320"/>
                    <wp:lineTo x="2046" y="5760"/>
                    <wp:lineTo x="2046" y="14400"/>
                    <wp:lineTo x="6139" y="18360"/>
                    <wp:lineTo x="9891" y="19440"/>
                    <wp:lineTo x="11255" y="19440"/>
                    <wp:lineTo x="11596" y="19440"/>
                    <wp:lineTo x="13301" y="18360"/>
                    <wp:lineTo x="15006" y="18360"/>
                    <wp:lineTo x="19440" y="14040"/>
                    <wp:lineTo x="19781" y="6120"/>
                    <wp:lineTo x="18076" y="4680"/>
                    <wp:lineTo x="11596" y="1080"/>
                    <wp:lineTo x="9549" y="1080"/>
                  </wp:wrapPolygon>
                </wp:wrapTight>
                <wp:docPr id="2" name="Obraz 4" descr="mzk copy2015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mzk copy2015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vAlign w:val="center"/>
        </w:tcPr>
        <w:p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  <w:sz w:val="28"/>
            </w:rPr>
          </w:pPr>
          <w:r w:rsidRPr="006D502A">
            <w:rPr>
              <w:rFonts w:ascii="Arial Narrow" w:hAnsi="Arial Narrow"/>
              <w:b/>
              <w:sz w:val="28"/>
            </w:rPr>
            <w:t>Miejs</w:t>
          </w:r>
          <w:r>
            <w:rPr>
              <w:rFonts w:ascii="Arial Narrow" w:hAnsi="Arial Narrow"/>
              <w:b/>
              <w:sz w:val="28"/>
            </w:rPr>
            <w:t>ki Zarząd</w:t>
          </w:r>
          <w:r w:rsidRPr="006D502A">
            <w:rPr>
              <w:rFonts w:ascii="Arial Narrow" w:hAnsi="Arial Narrow"/>
              <w:b/>
              <w:sz w:val="28"/>
            </w:rPr>
            <w:t xml:space="preserve"> Komunalny w Sulejowie</w:t>
          </w:r>
        </w:p>
        <w:p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</w:rPr>
          </w:pPr>
          <w:r w:rsidRPr="006D502A">
            <w:rPr>
              <w:rFonts w:ascii="Arial Narrow" w:hAnsi="Arial Narrow"/>
              <w:i/>
              <w:sz w:val="18"/>
            </w:rPr>
            <w:t>ul. Konecka 46,  97-330 S</w:t>
          </w:r>
          <w:r>
            <w:rPr>
              <w:rFonts w:ascii="Arial Narrow" w:hAnsi="Arial Narrow"/>
              <w:i/>
              <w:sz w:val="18"/>
            </w:rPr>
            <w:t>ulejów</w:t>
          </w:r>
        </w:p>
        <w:p w:rsidR="007936FE" w:rsidRPr="00F7050D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en-US"/>
            </w:rPr>
          </w:pPr>
          <w:r w:rsidRPr="00F7050D">
            <w:rPr>
              <w:rFonts w:ascii="Arial Narrow" w:hAnsi="Arial Narrow"/>
              <w:i/>
              <w:sz w:val="18"/>
              <w:lang w:val="en-US"/>
            </w:rPr>
            <w:t>tel./fax (0- 44) 61-62-163</w:t>
          </w:r>
        </w:p>
        <w:p w:rsidR="00B6371D" w:rsidRDefault="00047406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r>
            <w:fldChar w:fldCharType="begin"/>
          </w:r>
          <w:r w:rsidRPr="006E5236">
            <w:rPr>
              <w:lang w:val="en-US"/>
            </w:rPr>
            <w:instrText>HYPERLINK "http://www.mzk.sulejow.pl"</w:instrText>
          </w:r>
          <w:r>
            <w:fldChar w:fldCharType="separate"/>
          </w:r>
          <w:r w:rsidR="00B6371D" w:rsidRPr="002807C1">
            <w:rPr>
              <w:rStyle w:val="Hipercze"/>
              <w:rFonts w:ascii="Arial Narrow" w:hAnsi="Arial Narrow"/>
              <w:i/>
              <w:sz w:val="18"/>
              <w:lang w:val="it-IT"/>
            </w:rPr>
            <w:t>www.mzk.sulejow.pl</w:t>
          </w:r>
          <w:r>
            <w:fldChar w:fldCharType="end"/>
          </w:r>
        </w:p>
        <w:p w:rsidR="00B6371D" w:rsidRPr="006D502A" w:rsidRDefault="00B6371D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r>
            <w:rPr>
              <w:rFonts w:ascii="Arial Narrow" w:hAnsi="Arial Narrow"/>
              <w:i/>
              <w:sz w:val="18"/>
              <w:lang w:val="it-IT"/>
            </w:rPr>
            <w:t>email: sekretariat@mzk.sulejow.pl</w:t>
          </w:r>
        </w:p>
        <w:p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noProof/>
              <w:lang w:val="en-US"/>
            </w:rPr>
          </w:pPr>
        </w:p>
      </w:tc>
    </w:tr>
  </w:tbl>
  <w:p w:rsidR="007936FE" w:rsidRPr="007936FE" w:rsidRDefault="007936FE" w:rsidP="007936FE">
    <w:pPr>
      <w:pStyle w:val="Nagwek"/>
      <w:tabs>
        <w:tab w:val="clear" w:pos="4536"/>
        <w:tab w:val="clear" w:pos="9072"/>
      </w:tabs>
      <w:rPr>
        <w:sz w:val="2"/>
      </w:rPr>
    </w:pPr>
  </w:p>
  <w:p w:rsidR="007936FE" w:rsidRDefault="007936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1780D2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500423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00000A"/>
    <w:multiLevelType w:val="singleLevel"/>
    <w:tmpl w:val="4440BC5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0">
    <w:nsid w:val="0000000B"/>
    <w:multiLevelType w:val="singleLevel"/>
    <w:tmpl w:val="B9C2F7B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</w:rPr>
    </w:lvl>
  </w:abstractNum>
  <w:abstractNum w:abstractNumId="11">
    <w:nsid w:val="0000000D"/>
    <w:multiLevelType w:val="singleLevel"/>
    <w:tmpl w:val="7BDC3FD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2">
    <w:nsid w:val="0000000E"/>
    <w:multiLevelType w:val="singleLevel"/>
    <w:tmpl w:val="71A433D6"/>
    <w:name w:val="WW8Num26"/>
    <w:lvl w:ilvl="0">
      <w:start w:val="1"/>
      <w:numFmt w:val="decimal"/>
      <w:lvlText w:val="%1)"/>
      <w:lvlJc w:val="left"/>
      <w:pPr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3">
    <w:nsid w:val="0000000F"/>
    <w:multiLevelType w:val="singleLevel"/>
    <w:tmpl w:val="BD8A0B3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4">
    <w:nsid w:val="00000010"/>
    <w:multiLevelType w:val="multilevel"/>
    <w:tmpl w:val="10D40AE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Aria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000000"/>
      </w:rPr>
    </w:lvl>
  </w:abstractNum>
  <w:abstractNum w:abstractNumId="17">
    <w:nsid w:val="00000015"/>
    <w:multiLevelType w:val="singleLevel"/>
    <w:tmpl w:val="F2C63B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8">
    <w:nsid w:val="00000016"/>
    <w:multiLevelType w:val="singleLevel"/>
    <w:tmpl w:val="A676714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9">
    <w:nsid w:val="00000017"/>
    <w:multiLevelType w:val="singleLevel"/>
    <w:tmpl w:val="3F980C1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21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F250DB"/>
    <w:multiLevelType w:val="hybridMultilevel"/>
    <w:tmpl w:val="C86E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4C6310"/>
    <w:multiLevelType w:val="hybridMultilevel"/>
    <w:tmpl w:val="6B74C0F6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25D23545"/>
    <w:multiLevelType w:val="hybridMultilevel"/>
    <w:tmpl w:val="A74481AC"/>
    <w:lvl w:ilvl="0" w:tplc="19DC741E">
      <w:start w:val="1"/>
      <w:numFmt w:val="decimal"/>
      <w:lvlText w:val="%1."/>
      <w:lvlJc w:val="left"/>
      <w:pPr>
        <w:ind w:left="399" w:hanging="286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</w:rPr>
    </w:lvl>
    <w:lvl w:ilvl="1" w:tplc="8E5CEC10">
      <w:numFmt w:val="bullet"/>
      <w:lvlText w:val="•"/>
      <w:lvlJc w:val="left"/>
      <w:pPr>
        <w:ind w:left="1305" w:hanging="286"/>
      </w:pPr>
      <w:rPr>
        <w:rFonts w:hint="default"/>
      </w:rPr>
    </w:lvl>
    <w:lvl w:ilvl="2" w:tplc="E4A894D8">
      <w:numFmt w:val="bullet"/>
      <w:lvlText w:val="•"/>
      <w:lvlJc w:val="left"/>
      <w:pPr>
        <w:ind w:left="2210" w:hanging="286"/>
      </w:pPr>
      <w:rPr>
        <w:rFonts w:hint="default"/>
      </w:rPr>
    </w:lvl>
    <w:lvl w:ilvl="3" w:tplc="C7C2E3FA">
      <w:numFmt w:val="bullet"/>
      <w:lvlText w:val="•"/>
      <w:lvlJc w:val="left"/>
      <w:pPr>
        <w:ind w:left="3115" w:hanging="286"/>
      </w:pPr>
      <w:rPr>
        <w:rFonts w:hint="default"/>
      </w:rPr>
    </w:lvl>
    <w:lvl w:ilvl="4" w:tplc="7F205BD6">
      <w:numFmt w:val="bullet"/>
      <w:lvlText w:val="•"/>
      <w:lvlJc w:val="left"/>
      <w:pPr>
        <w:ind w:left="4020" w:hanging="286"/>
      </w:pPr>
      <w:rPr>
        <w:rFonts w:hint="default"/>
      </w:rPr>
    </w:lvl>
    <w:lvl w:ilvl="5" w:tplc="852ED72C">
      <w:numFmt w:val="bullet"/>
      <w:lvlText w:val="•"/>
      <w:lvlJc w:val="left"/>
      <w:pPr>
        <w:ind w:left="4925" w:hanging="286"/>
      </w:pPr>
      <w:rPr>
        <w:rFonts w:hint="default"/>
      </w:rPr>
    </w:lvl>
    <w:lvl w:ilvl="6" w:tplc="318A0608">
      <w:numFmt w:val="bullet"/>
      <w:lvlText w:val="•"/>
      <w:lvlJc w:val="left"/>
      <w:pPr>
        <w:ind w:left="5830" w:hanging="286"/>
      </w:pPr>
      <w:rPr>
        <w:rFonts w:hint="default"/>
      </w:rPr>
    </w:lvl>
    <w:lvl w:ilvl="7" w:tplc="A6545924">
      <w:numFmt w:val="bullet"/>
      <w:lvlText w:val="•"/>
      <w:lvlJc w:val="left"/>
      <w:pPr>
        <w:ind w:left="6735" w:hanging="286"/>
      </w:pPr>
      <w:rPr>
        <w:rFonts w:hint="default"/>
      </w:rPr>
    </w:lvl>
    <w:lvl w:ilvl="8" w:tplc="2264C0CC">
      <w:numFmt w:val="bullet"/>
      <w:lvlText w:val="•"/>
      <w:lvlJc w:val="left"/>
      <w:pPr>
        <w:ind w:left="7640" w:hanging="286"/>
      </w:pPr>
      <w:rPr>
        <w:rFonts w:hint="default"/>
      </w:rPr>
    </w:lvl>
  </w:abstractNum>
  <w:abstractNum w:abstractNumId="25">
    <w:nsid w:val="28341A48"/>
    <w:multiLevelType w:val="hybridMultilevel"/>
    <w:tmpl w:val="C73864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6027ED"/>
    <w:multiLevelType w:val="hybridMultilevel"/>
    <w:tmpl w:val="0F0E1114"/>
    <w:lvl w:ilvl="0" w:tplc="71203950">
      <w:start w:val="1"/>
      <w:numFmt w:val="decimal"/>
      <w:lvlText w:val="%1.1.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35216C70"/>
    <w:multiLevelType w:val="hybridMultilevel"/>
    <w:tmpl w:val="44E2FB86"/>
    <w:lvl w:ilvl="0" w:tplc="ECF03A06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9">
    <w:nsid w:val="376E47F9"/>
    <w:multiLevelType w:val="hybridMultilevel"/>
    <w:tmpl w:val="522A8DBA"/>
    <w:lvl w:ilvl="0" w:tplc="A90CB424">
      <w:start w:val="1"/>
      <w:numFmt w:val="decimal"/>
      <w:lvlText w:val="%1."/>
      <w:lvlJc w:val="left"/>
      <w:pPr>
        <w:ind w:left="416" w:hanging="243"/>
      </w:pPr>
      <w:rPr>
        <w:rFonts w:ascii="Calibri" w:eastAsia="Times New Roman" w:hAnsi="Calibri" w:cs="Times New Roman" w:hint="default"/>
        <w:b w:val="0"/>
        <w:spacing w:val="-5"/>
        <w:w w:val="97"/>
        <w:sz w:val="24"/>
        <w:szCs w:val="24"/>
      </w:rPr>
    </w:lvl>
    <w:lvl w:ilvl="1" w:tplc="2CC605A4">
      <w:numFmt w:val="bullet"/>
      <w:lvlText w:val="•"/>
      <w:lvlJc w:val="left"/>
      <w:pPr>
        <w:ind w:left="1323" w:hanging="243"/>
      </w:pPr>
      <w:rPr>
        <w:rFonts w:hint="default"/>
      </w:rPr>
    </w:lvl>
    <w:lvl w:ilvl="2" w:tplc="E0DE4348">
      <w:numFmt w:val="bullet"/>
      <w:lvlText w:val="•"/>
      <w:lvlJc w:val="left"/>
      <w:pPr>
        <w:ind w:left="2226" w:hanging="243"/>
      </w:pPr>
      <w:rPr>
        <w:rFonts w:hint="default"/>
      </w:rPr>
    </w:lvl>
    <w:lvl w:ilvl="3" w:tplc="B0F88928">
      <w:numFmt w:val="bullet"/>
      <w:lvlText w:val="•"/>
      <w:lvlJc w:val="left"/>
      <w:pPr>
        <w:ind w:left="3129" w:hanging="243"/>
      </w:pPr>
      <w:rPr>
        <w:rFonts w:hint="default"/>
      </w:rPr>
    </w:lvl>
    <w:lvl w:ilvl="4" w:tplc="57C8E786">
      <w:numFmt w:val="bullet"/>
      <w:lvlText w:val="•"/>
      <w:lvlJc w:val="left"/>
      <w:pPr>
        <w:ind w:left="4032" w:hanging="243"/>
      </w:pPr>
      <w:rPr>
        <w:rFonts w:hint="default"/>
      </w:rPr>
    </w:lvl>
    <w:lvl w:ilvl="5" w:tplc="93A6E3BE">
      <w:numFmt w:val="bullet"/>
      <w:lvlText w:val="•"/>
      <w:lvlJc w:val="left"/>
      <w:pPr>
        <w:ind w:left="4935" w:hanging="243"/>
      </w:pPr>
      <w:rPr>
        <w:rFonts w:hint="default"/>
      </w:rPr>
    </w:lvl>
    <w:lvl w:ilvl="6" w:tplc="9774ACD6">
      <w:numFmt w:val="bullet"/>
      <w:lvlText w:val="•"/>
      <w:lvlJc w:val="left"/>
      <w:pPr>
        <w:ind w:left="5838" w:hanging="243"/>
      </w:pPr>
      <w:rPr>
        <w:rFonts w:hint="default"/>
      </w:rPr>
    </w:lvl>
    <w:lvl w:ilvl="7" w:tplc="1C6E0AC2">
      <w:numFmt w:val="bullet"/>
      <w:lvlText w:val="•"/>
      <w:lvlJc w:val="left"/>
      <w:pPr>
        <w:ind w:left="6741" w:hanging="243"/>
      </w:pPr>
      <w:rPr>
        <w:rFonts w:hint="default"/>
      </w:rPr>
    </w:lvl>
    <w:lvl w:ilvl="8" w:tplc="F7BA4F14">
      <w:numFmt w:val="bullet"/>
      <w:lvlText w:val="•"/>
      <w:lvlJc w:val="left"/>
      <w:pPr>
        <w:ind w:left="7644" w:hanging="243"/>
      </w:pPr>
      <w:rPr>
        <w:rFonts w:hint="default"/>
      </w:rPr>
    </w:lvl>
  </w:abstractNum>
  <w:abstractNum w:abstractNumId="30">
    <w:nsid w:val="3C430BF0"/>
    <w:multiLevelType w:val="hybridMultilevel"/>
    <w:tmpl w:val="15B03F90"/>
    <w:lvl w:ilvl="0" w:tplc="E9783C6A">
      <w:start w:val="1"/>
      <w:numFmt w:val="decimal"/>
      <w:lvlText w:val="%1."/>
      <w:lvlJc w:val="left"/>
      <w:pPr>
        <w:ind w:left="499" w:hanging="286"/>
        <w:jc w:val="right"/>
      </w:pPr>
      <w:rPr>
        <w:rFonts w:ascii="Times New Roman" w:eastAsia="Times New Roman" w:hAnsi="Times New Roman" w:cs="Times New Roman" w:hint="default"/>
        <w:b w:val="0"/>
        <w:spacing w:val="-24"/>
        <w:w w:val="97"/>
        <w:sz w:val="22"/>
        <w:szCs w:val="22"/>
      </w:rPr>
    </w:lvl>
    <w:lvl w:ilvl="1" w:tplc="1CD21238">
      <w:numFmt w:val="bullet"/>
      <w:lvlText w:val="•"/>
      <w:lvlJc w:val="left"/>
      <w:pPr>
        <w:ind w:left="1401" w:hanging="286"/>
      </w:pPr>
      <w:rPr>
        <w:rFonts w:hint="default"/>
      </w:rPr>
    </w:lvl>
    <w:lvl w:ilvl="2" w:tplc="58203BE8">
      <w:numFmt w:val="bullet"/>
      <w:lvlText w:val="•"/>
      <w:lvlJc w:val="left"/>
      <w:pPr>
        <w:ind w:left="2302" w:hanging="286"/>
      </w:pPr>
      <w:rPr>
        <w:rFonts w:hint="default"/>
      </w:rPr>
    </w:lvl>
    <w:lvl w:ilvl="3" w:tplc="C2C20190">
      <w:numFmt w:val="bullet"/>
      <w:lvlText w:val="•"/>
      <w:lvlJc w:val="left"/>
      <w:pPr>
        <w:ind w:left="3203" w:hanging="286"/>
      </w:pPr>
      <w:rPr>
        <w:rFonts w:hint="default"/>
      </w:rPr>
    </w:lvl>
    <w:lvl w:ilvl="4" w:tplc="2BFCB828">
      <w:numFmt w:val="bullet"/>
      <w:lvlText w:val="•"/>
      <w:lvlJc w:val="left"/>
      <w:pPr>
        <w:ind w:left="4104" w:hanging="286"/>
      </w:pPr>
      <w:rPr>
        <w:rFonts w:hint="default"/>
      </w:rPr>
    </w:lvl>
    <w:lvl w:ilvl="5" w:tplc="687028DE">
      <w:numFmt w:val="bullet"/>
      <w:lvlText w:val="•"/>
      <w:lvlJc w:val="left"/>
      <w:pPr>
        <w:ind w:left="5005" w:hanging="286"/>
      </w:pPr>
      <w:rPr>
        <w:rFonts w:hint="default"/>
      </w:rPr>
    </w:lvl>
    <w:lvl w:ilvl="6" w:tplc="19A084BE">
      <w:numFmt w:val="bullet"/>
      <w:lvlText w:val="•"/>
      <w:lvlJc w:val="left"/>
      <w:pPr>
        <w:ind w:left="5906" w:hanging="286"/>
      </w:pPr>
      <w:rPr>
        <w:rFonts w:hint="default"/>
      </w:rPr>
    </w:lvl>
    <w:lvl w:ilvl="7" w:tplc="13E0CA0E">
      <w:numFmt w:val="bullet"/>
      <w:lvlText w:val="•"/>
      <w:lvlJc w:val="left"/>
      <w:pPr>
        <w:ind w:left="6807" w:hanging="286"/>
      </w:pPr>
      <w:rPr>
        <w:rFonts w:hint="default"/>
      </w:rPr>
    </w:lvl>
    <w:lvl w:ilvl="8" w:tplc="0B90D816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31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B1B7F"/>
    <w:multiLevelType w:val="hybridMultilevel"/>
    <w:tmpl w:val="3D3A53D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3">
    <w:nsid w:val="61B821F0"/>
    <w:multiLevelType w:val="multilevel"/>
    <w:tmpl w:val="3B72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095BAA"/>
    <w:multiLevelType w:val="hybridMultilevel"/>
    <w:tmpl w:val="27B839C8"/>
    <w:lvl w:ilvl="0" w:tplc="3882457C">
      <w:start w:val="1"/>
      <w:numFmt w:val="decimal"/>
      <w:lvlText w:val="%1."/>
      <w:lvlJc w:val="left"/>
      <w:pPr>
        <w:ind w:left="356" w:hanging="296"/>
      </w:pPr>
      <w:rPr>
        <w:rFonts w:ascii="Times New Roman" w:eastAsia="Times New Roman" w:hAnsi="Times New Roman" w:cs="Times New Roman" w:hint="default"/>
        <w:spacing w:val="-10"/>
        <w:w w:val="97"/>
        <w:sz w:val="22"/>
        <w:szCs w:val="22"/>
      </w:rPr>
    </w:lvl>
    <w:lvl w:ilvl="1" w:tplc="61544976">
      <w:numFmt w:val="bullet"/>
      <w:lvlText w:val="•"/>
      <w:lvlJc w:val="left"/>
      <w:pPr>
        <w:ind w:left="1269" w:hanging="296"/>
      </w:pPr>
      <w:rPr>
        <w:rFonts w:hint="default"/>
      </w:rPr>
    </w:lvl>
    <w:lvl w:ilvl="2" w:tplc="95A2DB14">
      <w:numFmt w:val="bullet"/>
      <w:lvlText w:val="•"/>
      <w:lvlJc w:val="left"/>
      <w:pPr>
        <w:ind w:left="2178" w:hanging="296"/>
      </w:pPr>
      <w:rPr>
        <w:rFonts w:hint="default"/>
      </w:rPr>
    </w:lvl>
    <w:lvl w:ilvl="3" w:tplc="262CE6E6">
      <w:numFmt w:val="bullet"/>
      <w:lvlText w:val="•"/>
      <w:lvlJc w:val="left"/>
      <w:pPr>
        <w:ind w:left="3087" w:hanging="296"/>
      </w:pPr>
      <w:rPr>
        <w:rFonts w:hint="default"/>
      </w:rPr>
    </w:lvl>
    <w:lvl w:ilvl="4" w:tplc="B40E14DE">
      <w:numFmt w:val="bullet"/>
      <w:lvlText w:val="•"/>
      <w:lvlJc w:val="left"/>
      <w:pPr>
        <w:ind w:left="3996" w:hanging="296"/>
      </w:pPr>
      <w:rPr>
        <w:rFonts w:hint="default"/>
      </w:rPr>
    </w:lvl>
    <w:lvl w:ilvl="5" w:tplc="D02EFF4A">
      <w:numFmt w:val="bullet"/>
      <w:lvlText w:val="•"/>
      <w:lvlJc w:val="left"/>
      <w:pPr>
        <w:ind w:left="4905" w:hanging="296"/>
      </w:pPr>
      <w:rPr>
        <w:rFonts w:hint="default"/>
      </w:rPr>
    </w:lvl>
    <w:lvl w:ilvl="6" w:tplc="6DF02D3E">
      <w:numFmt w:val="bullet"/>
      <w:lvlText w:val="•"/>
      <w:lvlJc w:val="left"/>
      <w:pPr>
        <w:ind w:left="5814" w:hanging="296"/>
      </w:pPr>
      <w:rPr>
        <w:rFonts w:hint="default"/>
      </w:rPr>
    </w:lvl>
    <w:lvl w:ilvl="7" w:tplc="33CA48EE">
      <w:numFmt w:val="bullet"/>
      <w:lvlText w:val="•"/>
      <w:lvlJc w:val="left"/>
      <w:pPr>
        <w:ind w:left="6723" w:hanging="296"/>
      </w:pPr>
      <w:rPr>
        <w:rFonts w:hint="default"/>
      </w:rPr>
    </w:lvl>
    <w:lvl w:ilvl="8" w:tplc="2A684B62">
      <w:numFmt w:val="bullet"/>
      <w:lvlText w:val="•"/>
      <w:lvlJc w:val="left"/>
      <w:pPr>
        <w:ind w:left="7632" w:hanging="296"/>
      </w:pPr>
      <w:rPr>
        <w:rFonts w:hint="default"/>
      </w:rPr>
    </w:lvl>
  </w:abstractNum>
  <w:abstractNum w:abstractNumId="35">
    <w:nsid w:val="6F141343"/>
    <w:multiLevelType w:val="hybridMultilevel"/>
    <w:tmpl w:val="FC3E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A5C47"/>
    <w:multiLevelType w:val="hybridMultilevel"/>
    <w:tmpl w:val="8D6E6066"/>
    <w:lvl w:ilvl="0" w:tplc="B3AC7B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23CAC"/>
    <w:multiLevelType w:val="hybridMultilevel"/>
    <w:tmpl w:val="60924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DDD8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ascii="Calibri" w:hAnsi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144B5"/>
    <w:multiLevelType w:val="hybridMultilevel"/>
    <w:tmpl w:val="BFC8EE40"/>
    <w:lvl w:ilvl="0" w:tplc="04150005">
      <w:start w:val="1"/>
      <w:numFmt w:val="bullet"/>
      <w:lvlText w:val=""/>
      <w:lvlJc w:val="left"/>
      <w:pPr>
        <w:ind w:left="6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4"/>
  </w:num>
  <w:num w:numId="4">
    <w:abstractNumId w:val="30"/>
  </w:num>
  <w:num w:numId="5">
    <w:abstractNumId w:val="37"/>
  </w:num>
  <w:num w:numId="6">
    <w:abstractNumId w:val="36"/>
  </w:num>
  <w:num w:numId="7">
    <w:abstractNumId w:val="22"/>
  </w:num>
  <w:num w:numId="8">
    <w:abstractNumId w:val="33"/>
  </w:num>
  <w:num w:numId="9">
    <w:abstractNumId w:val="25"/>
  </w:num>
  <w:num w:numId="10">
    <w:abstractNumId w:val="31"/>
  </w:num>
  <w:num w:numId="11">
    <w:abstractNumId w:val="21"/>
  </w:num>
  <w:num w:numId="12">
    <w:abstractNumId w:val="28"/>
  </w:num>
  <w:num w:numId="13">
    <w:abstractNumId w:val="35"/>
  </w:num>
  <w:num w:numId="14">
    <w:abstractNumId w:val="27"/>
  </w:num>
  <w:num w:numId="15">
    <w:abstractNumId w:val="32"/>
  </w:num>
  <w:num w:numId="16">
    <w:abstractNumId w:val="38"/>
  </w:num>
  <w:num w:numId="17">
    <w:abstractNumId w:val="39"/>
  </w:num>
  <w:num w:numId="18">
    <w:abstractNumId w:val="26"/>
  </w:num>
  <w:num w:numId="19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567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26230"/>
    <w:rsid w:val="000063FE"/>
    <w:rsid w:val="000138FE"/>
    <w:rsid w:val="0002306A"/>
    <w:rsid w:val="00030ACB"/>
    <w:rsid w:val="00047406"/>
    <w:rsid w:val="00051185"/>
    <w:rsid w:val="00064C56"/>
    <w:rsid w:val="00066C6D"/>
    <w:rsid w:val="0008206B"/>
    <w:rsid w:val="00085B5A"/>
    <w:rsid w:val="0008752E"/>
    <w:rsid w:val="00087ADD"/>
    <w:rsid w:val="00091EC7"/>
    <w:rsid w:val="0009247E"/>
    <w:rsid w:val="000A3572"/>
    <w:rsid w:val="000A5C71"/>
    <w:rsid w:val="000A74DA"/>
    <w:rsid w:val="000B19E3"/>
    <w:rsid w:val="000B6060"/>
    <w:rsid w:val="000C4E5C"/>
    <w:rsid w:val="000C66BA"/>
    <w:rsid w:val="000D5132"/>
    <w:rsid w:val="000E15F7"/>
    <w:rsid w:val="000E3183"/>
    <w:rsid w:val="000F28EB"/>
    <w:rsid w:val="000F2C03"/>
    <w:rsid w:val="000F3D9C"/>
    <w:rsid w:val="0010461D"/>
    <w:rsid w:val="0011071D"/>
    <w:rsid w:val="001228CE"/>
    <w:rsid w:val="00133F96"/>
    <w:rsid w:val="00134065"/>
    <w:rsid w:val="00134442"/>
    <w:rsid w:val="001371C8"/>
    <w:rsid w:val="00153273"/>
    <w:rsid w:val="00153EAD"/>
    <w:rsid w:val="001551D9"/>
    <w:rsid w:val="001610D4"/>
    <w:rsid w:val="001735E5"/>
    <w:rsid w:val="00181078"/>
    <w:rsid w:val="0019017E"/>
    <w:rsid w:val="00190F84"/>
    <w:rsid w:val="001A22C9"/>
    <w:rsid w:val="001A5A55"/>
    <w:rsid w:val="001B1E07"/>
    <w:rsid w:val="001B27C4"/>
    <w:rsid w:val="001C728C"/>
    <w:rsid w:val="001D3E56"/>
    <w:rsid w:val="001E1192"/>
    <w:rsid w:val="001E46A2"/>
    <w:rsid w:val="001E5960"/>
    <w:rsid w:val="0020006C"/>
    <w:rsid w:val="00207F9D"/>
    <w:rsid w:val="00220203"/>
    <w:rsid w:val="00225D74"/>
    <w:rsid w:val="00242469"/>
    <w:rsid w:val="002427B0"/>
    <w:rsid w:val="00246F90"/>
    <w:rsid w:val="002476C3"/>
    <w:rsid w:val="00247BB1"/>
    <w:rsid w:val="002553B7"/>
    <w:rsid w:val="00263D59"/>
    <w:rsid w:val="002706F4"/>
    <w:rsid w:val="0027604B"/>
    <w:rsid w:val="00276064"/>
    <w:rsid w:val="00285EFC"/>
    <w:rsid w:val="002860AE"/>
    <w:rsid w:val="00286194"/>
    <w:rsid w:val="002A00BE"/>
    <w:rsid w:val="002A0B58"/>
    <w:rsid w:val="002A18E8"/>
    <w:rsid w:val="002A3B13"/>
    <w:rsid w:val="002B29A6"/>
    <w:rsid w:val="002D3358"/>
    <w:rsid w:val="002D4017"/>
    <w:rsid w:val="002D67D0"/>
    <w:rsid w:val="002E2CF1"/>
    <w:rsid w:val="002F1C15"/>
    <w:rsid w:val="002F4CA6"/>
    <w:rsid w:val="00307BCD"/>
    <w:rsid w:val="00313511"/>
    <w:rsid w:val="003210D6"/>
    <w:rsid w:val="00322800"/>
    <w:rsid w:val="00327CB1"/>
    <w:rsid w:val="00331BF5"/>
    <w:rsid w:val="00333DF7"/>
    <w:rsid w:val="00334BBF"/>
    <w:rsid w:val="00344468"/>
    <w:rsid w:val="00355C4C"/>
    <w:rsid w:val="0036488A"/>
    <w:rsid w:val="0037050D"/>
    <w:rsid w:val="003707C9"/>
    <w:rsid w:val="00374A82"/>
    <w:rsid w:val="003813AB"/>
    <w:rsid w:val="003845F0"/>
    <w:rsid w:val="003866E2"/>
    <w:rsid w:val="00387C2A"/>
    <w:rsid w:val="00394B2E"/>
    <w:rsid w:val="003B2AA1"/>
    <w:rsid w:val="003B42F8"/>
    <w:rsid w:val="003B6054"/>
    <w:rsid w:val="003B7578"/>
    <w:rsid w:val="003C01CD"/>
    <w:rsid w:val="003C188B"/>
    <w:rsid w:val="003C7810"/>
    <w:rsid w:val="003D605B"/>
    <w:rsid w:val="00404E43"/>
    <w:rsid w:val="00413C58"/>
    <w:rsid w:val="00422925"/>
    <w:rsid w:val="00423C13"/>
    <w:rsid w:val="00430A2C"/>
    <w:rsid w:val="00430C1F"/>
    <w:rsid w:val="00431EF9"/>
    <w:rsid w:val="0044684C"/>
    <w:rsid w:val="00451803"/>
    <w:rsid w:val="00454597"/>
    <w:rsid w:val="00455345"/>
    <w:rsid w:val="00457EA5"/>
    <w:rsid w:val="00462140"/>
    <w:rsid w:val="004625DA"/>
    <w:rsid w:val="00462708"/>
    <w:rsid w:val="00481C81"/>
    <w:rsid w:val="00487850"/>
    <w:rsid w:val="00494C24"/>
    <w:rsid w:val="004978B8"/>
    <w:rsid w:val="004A1EDC"/>
    <w:rsid w:val="004A79CD"/>
    <w:rsid w:val="004A7B33"/>
    <w:rsid w:val="004B1625"/>
    <w:rsid w:val="004B1DDB"/>
    <w:rsid w:val="004B3797"/>
    <w:rsid w:val="004C09A2"/>
    <w:rsid w:val="004D6652"/>
    <w:rsid w:val="004E0BF5"/>
    <w:rsid w:val="004F0D81"/>
    <w:rsid w:val="004F6BBE"/>
    <w:rsid w:val="004F7E41"/>
    <w:rsid w:val="00504676"/>
    <w:rsid w:val="00506EED"/>
    <w:rsid w:val="0050780A"/>
    <w:rsid w:val="00514272"/>
    <w:rsid w:val="00521562"/>
    <w:rsid w:val="00531375"/>
    <w:rsid w:val="00533A6B"/>
    <w:rsid w:val="00542779"/>
    <w:rsid w:val="005474D6"/>
    <w:rsid w:val="00564EDA"/>
    <w:rsid w:val="00565277"/>
    <w:rsid w:val="005672E9"/>
    <w:rsid w:val="00572C02"/>
    <w:rsid w:val="00584ECF"/>
    <w:rsid w:val="00585D8A"/>
    <w:rsid w:val="0059113E"/>
    <w:rsid w:val="005A6C36"/>
    <w:rsid w:val="005B2BEF"/>
    <w:rsid w:val="005B5C67"/>
    <w:rsid w:val="005B7615"/>
    <w:rsid w:val="005F2B72"/>
    <w:rsid w:val="005F2D82"/>
    <w:rsid w:val="005F773C"/>
    <w:rsid w:val="00601C49"/>
    <w:rsid w:val="00603364"/>
    <w:rsid w:val="0060351B"/>
    <w:rsid w:val="00604FA5"/>
    <w:rsid w:val="006152A2"/>
    <w:rsid w:val="00617E41"/>
    <w:rsid w:val="006218B5"/>
    <w:rsid w:val="0062268F"/>
    <w:rsid w:val="00625670"/>
    <w:rsid w:val="006258F1"/>
    <w:rsid w:val="00636058"/>
    <w:rsid w:val="00640560"/>
    <w:rsid w:val="0064746D"/>
    <w:rsid w:val="00651A2C"/>
    <w:rsid w:val="00664A1F"/>
    <w:rsid w:val="00677C94"/>
    <w:rsid w:val="006866E2"/>
    <w:rsid w:val="00691350"/>
    <w:rsid w:val="00691C48"/>
    <w:rsid w:val="0069218D"/>
    <w:rsid w:val="00694B8F"/>
    <w:rsid w:val="006A4529"/>
    <w:rsid w:val="006A7C1D"/>
    <w:rsid w:val="006B62F9"/>
    <w:rsid w:val="006B72ED"/>
    <w:rsid w:val="006C19FF"/>
    <w:rsid w:val="006C620C"/>
    <w:rsid w:val="006D502A"/>
    <w:rsid w:val="006E1451"/>
    <w:rsid w:val="006E5236"/>
    <w:rsid w:val="006F017D"/>
    <w:rsid w:val="006F04A0"/>
    <w:rsid w:val="00702F36"/>
    <w:rsid w:val="00707C49"/>
    <w:rsid w:val="007165A4"/>
    <w:rsid w:val="007172DA"/>
    <w:rsid w:val="00717EDC"/>
    <w:rsid w:val="007516FA"/>
    <w:rsid w:val="0075550A"/>
    <w:rsid w:val="00760B4D"/>
    <w:rsid w:val="0077148B"/>
    <w:rsid w:val="00773819"/>
    <w:rsid w:val="007840EA"/>
    <w:rsid w:val="00786A72"/>
    <w:rsid w:val="00791C5D"/>
    <w:rsid w:val="007936FE"/>
    <w:rsid w:val="00794587"/>
    <w:rsid w:val="007A0567"/>
    <w:rsid w:val="007A3147"/>
    <w:rsid w:val="007A5769"/>
    <w:rsid w:val="007A7247"/>
    <w:rsid w:val="007B4205"/>
    <w:rsid w:val="007E1818"/>
    <w:rsid w:val="007E3C7C"/>
    <w:rsid w:val="007F31A1"/>
    <w:rsid w:val="007F6E42"/>
    <w:rsid w:val="00803C0D"/>
    <w:rsid w:val="00815648"/>
    <w:rsid w:val="0082664B"/>
    <w:rsid w:val="008271C0"/>
    <w:rsid w:val="0083324B"/>
    <w:rsid w:val="00863499"/>
    <w:rsid w:val="008654CD"/>
    <w:rsid w:val="00875465"/>
    <w:rsid w:val="008833CD"/>
    <w:rsid w:val="00883470"/>
    <w:rsid w:val="0088537D"/>
    <w:rsid w:val="00885E66"/>
    <w:rsid w:val="0089346F"/>
    <w:rsid w:val="0089375D"/>
    <w:rsid w:val="00893E76"/>
    <w:rsid w:val="008943EC"/>
    <w:rsid w:val="00894F0E"/>
    <w:rsid w:val="008951BA"/>
    <w:rsid w:val="00896803"/>
    <w:rsid w:val="00897332"/>
    <w:rsid w:val="008A1E24"/>
    <w:rsid w:val="008A6534"/>
    <w:rsid w:val="008A6F03"/>
    <w:rsid w:val="008B193F"/>
    <w:rsid w:val="008B6D07"/>
    <w:rsid w:val="008D4032"/>
    <w:rsid w:val="008D4091"/>
    <w:rsid w:val="008D4AD8"/>
    <w:rsid w:val="0090747E"/>
    <w:rsid w:val="0091635C"/>
    <w:rsid w:val="00935C3E"/>
    <w:rsid w:val="0094470F"/>
    <w:rsid w:val="00953D8C"/>
    <w:rsid w:val="00953F73"/>
    <w:rsid w:val="009610DB"/>
    <w:rsid w:val="009623C0"/>
    <w:rsid w:val="00964291"/>
    <w:rsid w:val="0096749B"/>
    <w:rsid w:val="00986E49"/>
    <w:rsid w:val="00992394"/>
    <w:rsid w:val="00996A92"/>
    <w:rsid w:val="009B119A"/>
    <w:rsid w:val="009C1698"/>
    <w:rsid w:val="009D44C6"/>
    <w:rsid w:val="009F096E"/>
    <w:rsid w:val="009F5F89"/>
    <w:rsid w:val="009F7685"/>
    <w:rsid w:val="00A03B30"/>
    <w:rsid w:val="00A0593A"/>
    <w:rsid w:val="00A06EEA"/>
    <w:rsid w:val="00A26230"/>
    <w:rsid w:val="00A46A7E"/>
    <w:rsid w:val="00A507B7"/>
    <w:rsid w:val="00A51197"/>
    <w:rsid w:val="00A56563"/>
    <w:rsid w:val="00A66CC5"/>
    <w:rsid w:val="00A71A25"/>
    <w:rsid w:val="00A730DF"/>
    <w:rsid w:val="00A754AC"/>
    <w:rsid w:val="00A77FC7"/>
    <w:rsid w:val="00A8031A"/>
    <w:rsid w:val="00A87CF9"/>
    <w:rsid w:val="00A94173"/>
    <w:rsid w:val="00A96AF0"/>
    <w:rsid w:val="00AA43C6"/>
    <w:rsid w:val="00AA47AD"/>
    <w:rsid w:val="00AA58A3"/>
    <w:rsid w:val="00AB6147"/>
    <w:rsid w:val="00AC16FD"/>
    <w:rsid w:val="00AC4A74"/>
    <w:rsid w:val="00AD31B8"/>
    <w:rsid w:val="00AD45CD"/>
    <w:rsid w:val="00AD517C"/>
    <w:rsid w:val="00AE1537"/>
    <w:rsid w:val="00AE4F6F"/>
    <w:rsid w:val="00B13557"/>
    <w:rsid w:val="00B248A9"/>
    <w:rsid w:val="00B25BCA"/>
    <w:rsid w:val="00B30D57"/>
    <w:rsid w:val="00B41736"/>
    <w:rsid w:val="00B42C18"/>
    <w:rsid w:val="00B47291"/>
    <w:rsid w:val="00B47FF3"/>
    <w:rsid w:val="00B50DC8"/>
    <w:rsid w:val="00B51B74"/>
    <w:rsid w:val="00B52AD7"/>
    <w:rsid w:val="00B53E4A"/>
    <w:rsid w:val="00B55558"/>
    <w:rsid w:val="00B6371D"/>
    <w:rsid w:val="00B912DB"/>
    <w:rsid w:val="00B966DE"/>
    <w:rsid w:val="00BA4E3B"/>
    <w:rsid w:val="00BA7A66"/>
    <w:rsid w:val="00BB5E63"/>
    <w:rsid w:val="00BB5F1F"/>
    <w:rsid w:val="00BB675C"/>
    <w:rsid w:val="00BC255D"/>
    <w:rsid w:val="00BC43FC"/>
    <w:rsid w:val="00BD015B"/>
    <w:rsid w:val="00BE2B00"/>
    <w:rsid w:val="00BE5370"/>
    <w:rsid w:val="00BE6ACD"/>
    <w:rsid w:val="00BF0557"/>
    <w:rsid w:val="00BF39A3"/>
    <w:rsid w:val="00BF6178"/>
    <w:rsid w:val="00C0632C"/>
    <w:rsid w:val="00C07EC2"/>
    <w:rsid w:val="00C330E7"/>
    <w:rsid w:val="00C40D8E"/>
    <w:rsid w:val="00C433B7"/>
    <w:rsid w:val="00C50C23"/>
    <w:rsid w:val="00C511C1"/>
    <w:rsid w:val="00C51C6A"/>
    <w:rsid w:val="00C6128A"/>
    <w:rsid w:val="00C73306"/>
    <w:rsid w:val="00C7681A"/>
    <w:rsid w:val="00C776ED"/>
    <w:rsid w:val="00C80D3D"/>
    <w:rsid w:val="00C85917"/>
    <w:rsid w:val="00C85AA3"/>
    <w:rsid w:val="00C8673E"/>
    <w:rsid w:val="00C93243"/>
    <w:rsid w:val="00C94E21"/>
    <w:rsid w:val="00CA2737"/>
    <w:rsid w:val="00CA6341"/>
    <w:rsid w:val="00CA7D44"/>
    <w:rsid w:val="00CD1A38"/>
    <w:rsid w:val="00CD5CA6"/>
    <w:rsid w:val="00CE4B1C"/>
    <w:rsid w:val="00CF4408"/>
    <w:rsid w:val="00CF656F"/>
    <w:rsid w:val="00D02004"/>
    <w:rsid w:val="00D03AAD"/>
    <w:rsid w:val="00D0786A"/>
    <w:rsid w:val="00D12ABA"/>
    <w:rsid w:val="00D1742D"/>
    <w:rsid w:val="00D27693"/>
    <w:rsid w:val="00D3333E"/>
    <w:rsid w:val="00D54BD1"/>
    <w:rsid w:val="00D61D19"/>
    <w:rsid w:val="00D622BA"/>
    <w:rsid w:val="00D646D3"/>
    <w:rsid w:val="00D671DE"/>
    <w:rsid w:val="00D7214F"/>
    <w:rsid w:val="00D7396F"/>
    <w:rsid w:val="00D96145"/>
    <w:rsid w:val="00DA33E1"/>
    <w:rsid w:val="00DB64CA"/>
    <w:rsid w:val="00DE0D5B"/>
    <w:rsid w:val="00DE6EE5"/>
    <w:rsid w:val="00DF3851"/>
    <w:rsid w:val="00E00905"/>
    <w:rsid w:val="00E00E91"/>
    <w:rsid w:val="00E03466"/>
    <w:rsid w:val="00E04077"/>
    <w:rsid w:val="00E06FD1"/>
    <w:rsid w:val="00E159EA"/>
    <w:rsid w:val="00E20030"/>
    <w:rsid w:val="00E22640"/>
    <w:rsid w:val="00E27C57"/>
    <w:rsid w:val="00E35E33"/>
    <w:rsid w:val="00E46835"/>
    <w:rsid w:val="00E47A95"/>
    <w:rsid w:val="00E6100F"/>
    <w:rsid w:val="00E659B9"/>
    <w:rsid w:val="00E72B6A"/>
    <w:rsid w:val="00E77522"/>
    <w:rsid w:val="00E800BF"/>
    <w:rsid w:val="00E80659"/>
    <w:rsid w:val="00E90650"/>
    <w:rsid w:val="00E918EA"/>
    <w:rsid w:val="00EA1239"/>
    <w:rsid w:val="00EB404B"/>
    <w:rsid w:val="00EC528D"/>
    <w:rsid w:val="00EE6427"/>
    <w:rsid w:val="00EF280A"/>
    <w:rsid w:val="00EF3558"/>
    <w:rsid w:val="00F00328"/>
    <w:rsid w:val="00F02D46"/>
    <w:rsid w:val="00F075A4"/>
    <w:rsid w:val="00F1279D"/>
    <w:rsid w:val="00F15079"/>
    <w:rsid w:val="00F333C2"/>
    <w:rsid w:val="00F40027"/>
    <w:rsid w:val="00F54C55"/>
    <w:rsid w:val="00F7050D"/>
    <w:rsid w:val="00F95179"/>
    <w:rsid w:val="00F956C8"/>
    <w:rsid w:val="00F9714F"/>
    <w:rsid w:val="00FA3564"/>
    <w:rsid w:val="00FB7512"/>
    <w:rsid w:val="00FC092B"/>
    <w:rsid w:val="00FC1E71"/>
    <w:rsid w:val="00FE006A"/>
    <w:rsid w:val="00FE175D"/>
    <w:rsid w:val="00FE3A81"/>
    <w:rsid w:val="00FE666A"/>
    <w:rsid w:val="00FE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A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A7E"/>
  </w:style>
  <w:style w:type="paragraph" w:customStyle="1" w:styleId="WW-Tekstpodstawowywcity2">
    <w:name w:val="WW-Tekst podstawowy wcięty 2"/>
    <w:basedOn w:val="Normalny"/>
    <w:rsid w:val="00A46A7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treci">
    <w:name w:val="Tekst treści_"/>
    <w:link w:val="Teksttreci1"/>
    <w:locked/>
    <w:rsid w:val="00A46A7E"/>
    <w:rPr>
      <w:rFonts w:ascii="Arial" w:hAnsi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46A7E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/>
      <w:sz w:val="16"/>
      <w:szCs w:val="16"/>
    </w:rPr>
  </w:style>
  <w:style w:type="paragraph" w:customStyle="1" w:styleId="Standarduseruser">
    <w:name w:val="Standard (user) (user)"/>
    <w:rsid w:val="00A46A7E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eastAsia="ja-JP"/>
    </w:rPr>
  </w:style>
  <w:style w:type="character" w:customStyle="1" w:styleId="Nierozpoznanawzmianka1">
    <w:name w:val="Nierozpoznana wzmianka1"/>
    <w:uiPriority w:val="99"/>
    <w:semiHidden/>
    <w:unhideWhenUsed/>
    <w:rsid w:val="00B6371D"/>
    <w:rPr>
      <w:color w:val="808080"/>
      <w:shd w:val="clear" w:color="auto" w:fill="E6E6E6"/>
    </w:rPr>
  </w:style>
  <w:style w:type="paragraph" w:customStyle="1" w:styleId="Nagwek11">
    <w:name w:val="Nagłówek 11"/>
    <w:basedOn w:val="Normalny"/>
    <w:uiPriority w:val="1"/>
    <w:qFormat/>
    <w:rsid w:val="003B42F8"/>
    <w:pPr>
      <w:widowControl w:val="0"/>
      <w:autoSpaceDE w:val="0"/>
      <w:autoSpaceDN w:val="0"/>
      <w:spacing w:line="272" w:lineRule="exact"/>
      <w:ind w:left="4491" w:right="4628"/>
      <w:jc w:val="center"/>
      <w:outlineLvl w:val="1"/>
    </w:pPr>
    <w:rPr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rsid w:val="003B42F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B42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7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7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75D"/>
    <w:rPr>
      <w:b/>
      <w:bCs/>
    </w:rPr>
  </w:style>
  <w:style w:type="character" w:styleId="Pogrubienie">
    <w:name w:val="Strong"/>
    <w:qFormat/>
    <w:rsid w:val="008937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C51E-94C1-4162-AA93-F0727715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1611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11256</CharactersWithSpaces>
  <SharedDoc>false</SharedDoc>
  <HLinks>
    <vt:vector size="6" baseType="variant">
      <vt:variant>
        <vt:i4>7340089</vt:i4>
      </vt:variant>
      <vt:variant>
        <vt:i4>3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3</cp:revision>
  <cp:lastPrinted>2018-02-27T13:19:00Z</cp:lastPrinted>
  <dcterms:created xsi:type="dcterms:W3CDTF">2018-05-18T11:12:00Z</dcterms:created>
  <dcterms:modified xsi:type="dcterms:W3CDTF">2018-05-18T11:19:00Z</dcterms:modified>
</cp:coreProperties>
</file>